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6E" w:rsidRDefault="009D616E" w:rsidP="00E4348B">
      <w:pPr>
        <w:spacing w:after="0" w:line="480" w:lineRule="auto"/>
        <w:ind w:left="720"/>
        <w:rPr>
          <w:rFonts w:ascii="Times New Roman" w:hAnsi="Times New Roman" w:cs="Times New Roman"/>
          <w:b/>
          <w:sz w:val="24"/>
          <w:szCs w:val="24"/>
        </w:rPr>
      </w:pPr>
      <w:r w:rsidRPr="00EA0918">
        <w:rPr>
          <w:rFonts w:ascii="Times New Roman" w:hAnsi="Times New Roman" w:cs="Times New Roman"/>
          <w:b/>
          <w:sz w:val="24"/>
          <w:szCs w:val="24"/>
        </w:rPr>
        <w:t xml:space="preserve">INFLUENCE OF STAFF TRAINING </w:t>
      </w:r>
      <w:r w:rsidR="006137A2">
        <w:rPr>
          <w:rFonts w:ascii="Times New Roman" w:hAnsi="Times New Roman" w:cs="Times New Roman"/>
          <w:b/>
          <w:sz w:val="24"/>
          <w:szCs w:val="24"/>
        </w:rPr>
        <w:t xml:space="preserve">AND </w:t>
      </w:r>
      <w:r w:rsidR="006137A2" w:rsidRPr="00EA0918">
        <w:rPr>
          <w:rFonts w:ascii="Times New Roman" w:hAnsi="Times New Roman" w:cs="Times New Roman"/>
          <w:b/>
          <w:sz w:val="24"/>
          <w:szCs w:val="24"/>
        </w:rPr>
        <w:t>DEVELOPMENT</w:t>
      </w:r>
      <w:r w:rsidRPr="00EA0918">
        <w:rPr>
          <w:rFonts w:ascii="Times New Roman" w:hAnsi="Times New Roman" w:cs="Times New Roman"/>
          <w:b/>
          <w:sz w:val="24"/>
          <w:szCs w:val="24"/>
        </w:rPr>
        <w:t xml:space="preserve"> IN SELECTED </w:t>
      </w:r>
      <w:r w:rsidR="00E4348B">
        <w:rPr>
          <w:rFonts w:ascii="Times New Roman" w:hAnsi="Times New Roman" w:cs="Times New Roman"/>
          <w:b/>
          <w:sz w:val="24"/>
          <w:szCs w:val="24"/>
        </w:rPr>
        <w:t xml:space="preserve">          </w:t>
      </w:r>
    </w:p>
    <w:p w:rsidR="00E4348B" w:rsidRDefault="00E4348B" w:rsidP="00E4348B">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 xml:space="preserve">                     ACADEMIC LIBRARIES IN ANAMBRA STATE </w:t>
      </w:r>
    </w:p>
    <w:p w:rsidR="00E4348B" w:rsidRDefault="00E4348B" w:rsidP="00E4348B">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 xml:space="preserve">                                                           BY</w:t>
      </w:r>
    </w:p>
    <w:p w:rsidR="00E4348B" w:rsidRPr="00E4348B" w:rsidRDefault="00E4348B" w:rsidP="00E4348B">
      <w:pPr>
        <w:jc w:val="center"/>
        <w:rPr>
          <w:rFonts w:ascii="Times New Roman" w:hAnsi="Times New Roman" w:cs="Times New Roman"/>
          <w:b/>
          <w:sz w:val="28"/>
          <w:szCs w:val="28"/>
        </w:rPr>
      </w:pPr>
      <w:r>
        <w:rPr>
          <w:rFonts w:ascii="Times New Roman" w:hAnsi="Times New Roman" w:cs="Times New Roman"/>
          <w:b/>
          <w:sz w:val="24"/>
          <w:szCs w:val="24"/>
        </w:rPr>
        <w:t xml:space="preserve">    </w:t>
      </w:r>
      <w:r w:rsidR="00E03A01">
        <w:rPr>
          <w:rFonts w:ascii="Times New Roman" w:hAnsi="Times New Roman" w:cs="Times New Roman"/>
          <w:b/>
          <w:sz w:val="24"/>
          <w:szCs w:val="24"/>
        </w:rPr>
        <w:t xml:space="preserve"> </w:t>
      </w:r>
      <w:r w:rsidRPr="00E4348B">
        <w:rPr>
          <w:rFonts w:ascii="Times New Roman" w:hAnsi="Times New Roman" w:cs="Times New Roman"/>
          <w:b/>
          <w:sz w:val="28"/>
          <w:szCs w:val="28"/>
        </w:rPr>
        <w:t>Adaeze Nwona Nzewi Ph.D. (CLN)</w:t>
      </w:r>
    </w:p>
    <w:p w:rsidR="009D616E" w:rsidRDefault="00E03A01" w:rsidP="00E03A01">
      <w:pPr>
        <w:spacing w:after="0" w:line="480" w:lineRule="auto"/>
        <w:ind w:left="1440"/>
        <w:rPr>
          <w:rFonts w:ascii="Times New Roman" w:hAnsi="Times New Roman" w:cs="Times New Roman"/>
          <w:b/>
          <w:sz w:val="24"/>
          <w:szCs w:val="24"/>
        </w:rPr>
      </w:pPr>
      <w:r>
        <w:rPr>
          <w:rFonts w:ascii="Times New Roman" w:hAnsi="Times New Roman" w:cs="Times New Roman"/>
          <w:sz w:val="28"/>
          <w:szCs w:val="28"/>
        </w:rPr>
        <w:t xml:space="preserve"> Faculty of Medicine and Health</w:t>
      </w:r>
      <w:r w:rsidR="00E4348B" w:rsidRPr="00E4348B">
        <w:rPr>
          <w:rFonts w:ascii="Times New Roman" w:hAnsi="Times New Roman" w:cs="Times New Roman"/>
          <w:sz w:val="28"/>
          <w:szCs w:val="28"/>
        </w:rPr>
        <w:t xml:space="preserve"> Sciences Library, Nnewi Campus. </w:t>
      </w:r>
      <w:r>
        <w:rPr>
          <w:rFonts w:ascii="Times New Roman" w:hAnsi="Times New Roman" w:cs="Times New Roman"/>
          <w:sz w:val="28"/>
          <w:szCs w:val="28"/>
        </w:rPr>
        <w:t xml:space="preserve">  </w:t>
      </w:r>
    </w:p>
    <w:p w:rsidR="009D616E" w:rsidRPr="00EA0918" w:rsidRDefault="00E03A01" w:rsidP="009D61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Nnamdi Azikiwe University Awka</w:t>
      </w:r>
    </w:p>
    <w:p w:rsidR="009D616E" w:rsidRPr="00EA0918" w:rsidRDefault="009D616E" w:rsidP="009D616E">
      <w:pPr>
        <w:spacing w:after="0" w:line="480" w:lineRule="auto"/>
        <w:rPr>
          <w:rFonts w:ascii="Times New Roman" w:hAnsi="Times New Roman" w:cs="Times New Roman"/>
          <w:sz w:val="24"/>
          <w:szCs w:val="24"/>
        </w:rPr>
      </w:pPr>
    </w:p>
    <w:p w:rsidR="009D616E" w:rsidRPr="00931B96" w:rsidRDefault="009D616E" w:rsidP="009D616E">
      <w:pPr>
        <w:spacing w:after="0" w:line="480" w:lineRule="auto"/>
        <w:rPr>
          <w:rFonts w:ascii="Times New Roman" w:hAnsi="Times New Roman" w:cs="Times New Roman"/>
          <w:b/>
          <w:sz w:val="24"/>
          <w:szCs w:val="24"/>
        </w:rPr>
      </w:pPr>
      <w:r w:rsidRPr="00931B96">
        <w:rPr>
          <w:rFonts w:ascii="Times New Roman" w:hAnsi="Times New Roman" w:cs="Times New Roman"/>
          <w:b/>
          <w:sz w:val="24"/>
          <w:szCs w:val="24"/>
        </w:rPr>
        <w:t>Abstract</w:t>
      </w:r>
    </w:p>
    <w:p w:rsidR="009D616E" w:rsidRPr="00245B29" w:rsidRDefault="00E44FDD" w:rsidP="009D616E">
      <w:pPr>
        <w:jc w:val="both"/>
        <w:rPr>
          <w:rFonts w:ascii="Times New Roman" w:hAnsi="Times New Roman" w:cs="Times New Roman"/>
          <w:i/>
          <w:sz w:val="24"/>
          <w:szCs w:val="24"/>
        </w:rPr>
      </w:pPr>
      <w:r>
        <w:rPr>
          <w:rFonts w:ascii="Times New Roman" w:hAnsi="Times New Roman" w:cs="Times New Roman"/>
          <w:i/>
          <w:sz w:val="24"/>
          <w:szCs w:val="24"/>
        </w:rPr>
        <w:t xml:space="preserve">The work was researched </w:t>
      </w:r>
      <w:r w:rsidR="009D616E" w:rsidRPr="00245B29">
        <w:rPr>
          <w:rFonts w:ascii="Times New Roman" w:hAnsi="Times New Roman" w:cs="Times New Roman"/>
          <w:i/>
          <w:sz w:val="24"/>
          <w:szCs w:val="24"/>
        </w:rPr>
        <w:t xml:space="preserve">on influence of staff training </w:t>
      </w:r>
      <w:r w:rsidR="006137A2">
        <w:rPr>
          <w:rFonts w:ascii="Times New Roman" w:hAnsi="Times New Roman" w:cs="Times New Roman"/>
          <w:i/>
          <w:sz w:val="24"/>
          <w:szCs w:val="24"/>
        </w:rPr>
        <w:t>and</w:t>
      </w:r>
      <w:r w:rsidR="009D616E" w:rsidRPr="00245B29">
        <w:rPr>
          <w:rFonts w:ascii="Times New Roman" w:hAnsi="Times New Roman" w:cs="Times New Roman"/>
          <w:i/>
          <w:sz w:val="24"/>
          <w:szCs w:val="24"/>
        </w:rPr>
        <w:t xml:space="preserve"> development in sel</w:t>
      </w:r>
      <w:r w:rsidR="008E0EDD">
        <w:rPr>
          <w:rFonts w:ascii="Times New Roman" w:hAnsi="Times New Roman" w:cs="Times New Roman"/>
          <w:i/>
          <w:sz w:val="24"/>
          <w:szCs w:val="24"/>
        </w:rPr>
        <w:t>ected academic libraries in Anambra</w:t>
      </w:r>
      <w:r>
        <w:rPr>
          <w:rFonts w:ascii="Times New Roman" w:hAnsi="Times New Roman" w:cs="Times New Roman"/>
          <w:i/>
          <w:sz w:val="24"/>
          <w:szCs w:val="24"/>
        </w:rPr>
        <w:t xml:space="preserve"> State. The 67</w:t>
      </w:r>
      <w:r w:rsidR="009D616E" w:rsidRPr="00245B29">
        <w:rPr>
          <w:rFonts w:ascii="Times New Roman" w:hAnsi="Times New Roman" w:cs="Times New Roman"/>
          <w:i/>
          <w:sz w:val="24"/>
          <w:szCs w:val="24"/>
        </w:rPr>
        <w:t xml:space="preserve"> population was used for the study because </w:t>
      </w:r>
      <w:r w:rsidR="003D07F3">
        <w:rPr>
          <w:rFonts w:ascii="Times New Roman" w:hAnsi="Times New Roman" w:cs="Times New Roman"/>
          <w:i/>
          <w:sz w:val="24"/>
          <w:szCs w:val="24"/>
        </w:rPr>
        <w:t xml:space="preserve">it </w:t>
      </w:r>
      <w:r>
        <w:rPr>
          <w:rFonts w:ascii="Times New Roman" w:hAnsi="Times New Roman" w:cs="Times New Roman"/>
          <w:i/>
          <w:sz w:val="24"/>
          <w:szCs w:val="24"/>
        </w:rPr>
        <w:t xml:space="preserve">is manageable, thus the </w:t>
      </w:r>
      <w:r w:rsidR="009D616E" w:rsidRPr="00245B29">
        <w:rPr>
          <w:rFonts w:ascii="Times New Roman" w:hAnsi="Times New Roman" w:cs="Times New Roman"/>
          <w:i/>
          <w:sz w:val="24"/>
          <w:szCs w:val="24"/>
        </w:rPr>
        <w:t>cen</w:t>
      </w:r>
      <w:r>
        <w:rPr>
          <w:rFonts w:ascii="Times New Roman" w:hAnsi="Times New Roman" w:cs="Times New Roman"/>
          <w:i/>
          <w:sz w:val="24"/>
          <w:szCs w:val="24"/>
        </w:rPr>
        <w:t>sus sample technical adaptation</w:t>
      </w:r>
      <w:r w:rsidR="009D616E" w:rsidRPr="00245B29">
        <w:rPr>
          <w:rFonts w:ascii="Times New Roman" w:hAnsi="Times New Roman" w:cs="Times New Roman"/>
          <w:i/>
          <w:sz w:val="24"/>
          <w:szCs w:val="24"/>
        </w:rPr>
        <w:t>.  The instrument for data collection was structured questionnaire and interview. The profe</w:t>
      </w:r>
      <w:r w:rsidR="00C33A70">
        <w:rPr>
          <w:rFonts w:ascii="Times New Roman" w:hAnsi="Times New Roman" w:cs="Times New Roman"/>
          <w:i/>
          <w:sz w:val="24"/>
          <w:szCs w:val="24"/>
        </w:rPr>
        <w:t>ssionals and Para-professionals</w:t>
      </w:r>
      <w:r w:rsidR="006424C3">
        <w:rPr>
          <w:rFonts w:ascii="Times New Roman" w:hAnsi="Times New Roman" w:cs="Times New Roman"/>
          <w:i/>
          <w:sz w:val="24"/>
          <w:szCs w:val="24"/>
        </w:rPr>
        <w:t xml:space="preserve"> </w:t>
      </w:r>
      <w:r w:rsidR="009D616E" w:rsidRPr="00245B29">
        <w:rPr>
          <w:rFonts w:ascii="Times New Roman" w:hAnsi="Times New Roman" w:cs="Times New Roman"/>
          <w:i/>
          <w:sz w:val="24"/>
          <w:szCs w:val="24"/>
        </w:rPr>
        <w:t xml:space="preserve">staff are used for the study. The study adopted human resources attribution theory by fritz </w:t>
      </w:r>
      <w:proofErr w:type="spellStart"/>
      <w:r w:rsidR="009D616E" w:rsidRPr="00245B29">
        <w:rPr>
          <w:rFonts w:ascii="Times New Roman" w:hAnsi="Times New Roman" w:cs="Times New Roman"/>
          <w:i/>
          <w:sz w:val="24"/>
          <w:szCs w:val="24"/>
        </w:rPr>
        <w:t>heider</w:t>
      </w:r>
      <w:proofErr w:type="spellEnd"/>
      <w:r w:rsidR="009D616E" w:rsidRPr="00245B29">
        <w:rPr>
          <w:rFonts w:ascii="Times New Roman" w:hAnsi="Times New Roman" w:cs="Times New Roman"/>
          <w:i/>
          <w:sz w:val="24"/>
          <w:szCs w:val="24"/>
        </w:rPr>
        <w:t xml:space="preserve"> – 1958.  The academic </w:t>
      </w:r>
      <w:r w:rsidR="008E0EDD" w:rsidRPr="00245B29">
        <w:rPr>
          <w:rFonts w:ascii="Times New Roman" w:hAnsi="Times New Roman" w:cs="Times New Roman"/>
          <w:i/>
          <w:sz w:val="24"/>
          <w:szCs w:val="24"/>
        </w:rPr>
        <w:t>libraries used</w:t>
      </w:r>
      <w:r w:rsidR="00126F31">
        <w:rPr>
          <w:rFonts w:ascii="Times New Roman" w:hAnsi="Times New Roman" w:cs="Times New Roman"/>
          <w:i/>
          <w:sz w:val="24"/>
          <w:szCs w:val="24"/>
        </w:rPr>
        <w:t xml:space="preserve"> for the study are </w:t>
      </w:r>
      <w:r w:rsidR="008E0EDD" w:rsidRPr="008E0EDD">
        <w:rPr>
          <w:rFonts w:ascii="Times New Roman" w:hAnsi="Times New Roman" w:cs="Times New Roman"/>
          <w:i/>
          <w:sz w:val="24"/>
          <w:szCs w:val="24"/>
        </w:rPr>
        <w:t>College of Medicine and Health Sciences</w:t>
      </w:r>
      <w:r>
        <w:rPr>
          <w:rFonts w:ascii="Times New Roman" w:hAnsi="Times New Roman" w:cs="Times New Roman"/>
          <w:i/>
          <w:sz w:val="24"/>
          <w:szCs w:val="24"/>
        </w:rPr>
        <w:t xml:space="preserve"> library</w:t>
      </w:r>
      <w:r w:rsidR="008E0EDD" w:rsidRPr="008E0EDD">
        <w:rPr>
          <w:rFonts w:ascii="Times New Roman" w:hAnsi="Times New Roman" w:cs="Times New Roman"/>
          <w:i/>
          <w:sz w:val="24"/>
          <w:szCs w:val="24"/>
        </w:rPr>
        <w:t>, Nnewi campus</w:t>
      </w:r>
      <w:r w:rsidR="00405B14">
        <w:rPr>
          <w:rFonts w:ascii="Times New Roman" w:hAnsi="Times New Roman" w:cs="Times New Roman"/>
          <w:i/>
          <w:sz w:val="24"/>
          <w:szCs w:val="24"/>
        </w:rPr>
        <w:t>,</w:t>
      </w:r>
      <w:r w:rsidR="008E0EDD" w:rsidRPr="008E0EDD">
        <w:rPr>
          <w:rFonts w:ascii="Times New Roman" w:hAnsi="Times New Roman" w:cs="Times New Roman"/>
          <w:i/>
          <w:sz w:val="24"/>
          <w:szCs w:val="24"/>
        </w:rPr>
        <w:t xml:space="preserve"> </w:t>
      </w:r>
      <w:r>
        <w:rPr>
          <w:rFonts w:ascii="Times New Roman" w:hAnsi="Times New Roman" w:cs="Times New Roman"/>
          <w:i/>
          <w:sz w:val="24"/>
          <w:szCs w:val="24"/>
        </w:rPr>
        <w:t xml:space="preserve">Nnamdi Azikiwe University </w:t>
      </w:r>
      <w:r w:rsidR="008E0EDD" w:rsidRPr="008E0EDD">
        <w:rPr>
          <w:rFonts w:ascii="Times New Roman" w:hAnsi="Times New Roman" w:cs="Times New Roman"/>
          <w:i/>
          <w:sz w:val="24"/>
          <w:szCs w:val="24"/>
        </w:rPr>
        <w:t xml:space="preserve">Awka, Faculty of Pharmaceutical Library Agulu Campus </w:t>
      </w:r>
      <w:r>
        <w:rPr>
          <w:rFonts w:ascii="Times New Roman" w:hAnsi="Times New Roman" w:cs="Times New Roman"/>
          <w:i/>
          <w:sz w:val="24"/>
          <w:szCs w:val="24"/>
        </w:rPr>
        <w:t xml:space="preserve">Nnamdi Azikiwe University </w:t>
      </w:r>
      <w:r w:rsidR="008E0EDD" w:rsidRPr="008E0EDD">
        <w:rPr>
          <w:rFonts w:ascii="Times New Roman" w:hAnsi="Times New Roman" w:cs="Times New Roman"/>
          <w:i/>
          <w:sz w:val="24"/>
          <w:szCs w:val="24"/>
        </w:rPr>
        <w:t xml:space="preserve">Awka and College of Medicine Library </w:t>
      </w:r>
      <w:r w:rsidRPr="008E0EDD">
        <w:rPr>
          <w:rFonts w:ascii="Times New Roman" w:hAnsi="Times New Roman" w:cs="Times New Roman"/>
          <w:i/>
          <w:sz w:val="24"/>
          <w:szCs w:val="24"/>
        </w:rPr>
        <w:t>Amaku,</w:t>
      </w:r>
      <w:r w:rsidR="000924F2">
        <w:rPr>
          <w:rFonts w:ascii="Times New Roman" w:hAnsi="Times New Roman" w:cs="Times New Roman"/>
          <w:i/>
          <w:sz w:val="24"/>
          <w:szCs w:val="24"/>
        </w:rPr>
        <w:t xml:space="preserve"> </w:t>
      </w:r>
      <w:r>
        <w:rPr>
          <w:rFonts w:ascii="Times New Roman" w:hAnsi="Times New Roman" w:cs="Times New Roman"/>
          <w:i/>
          <w:sz w:val="24"/>
          <w:szCs w:val="24"/>
        </w:rPr>
        <w:t xml:space="preserve">Odumegwu Ojukwu University </w:t>
      </w:r>
      <w:r w:rsidR="008E0EDD" w:rsidRPr="008E0EDD">
        <w:rPr>
          <w:rFonts w:ascii="Times New Roman" w:hAnsi="Times New Roman" w:cs="Times New Roman"/>
          <w:i/>
          <w:sz w:val="24"/>
          <w:szCs w:val="24"/>
        </w:rPr>
        <w:t>Awka</w:t>
      </w:r>
      <w:r w:rsidR="006F7A52">
        <w:rPr>
          <w:rFonts w:ascii="Times New Roman" w:hAnsi="Times New Roman" w:cs="Times New Roman"/>
          <w:i/>
          <w:sz w:val="24"/>
          <w:szCs w:val="24"/>
        </w:rPr>
        <w:t>.</w:t>
      </w:r>
      <w:r w:rsidR="009D616E" w:rsidRPr="008E0EDD">
        <w:rPr>
          <w:rFonts w:ascii="Times New Roman" w:hAnsi="Times New Roman" w:cs="Times New Roman"/>
          <w:i/>
          <w:sz w:val="24"/>
          <w:szCs w:val="24"/>
        </w:rPr>
        <w:t xml:space="preserve"> </w:t>
      </w:r>
      <w:r w:rsidR="006F7A52">
        <w:rPr>
          <w:rFonts w:ascii="Times New Roman" w:hAnsi="Times New Roman" w:cs="Times New Roman"/>
          <w:i/>
          <w:sz w:val="24"/>
          <w:szCs w:val="24"/>
        </w:rPr>
        <w:t>Findings</w:t>
      </w:r>
      <w:r w:rsidR="009D616E" w:rsidRPr="00245B29">
        <w:rPr>
          <w:rFonts w:ascii="Times New Roman" w:hAnsi="Times New Roman" w:cs="Times New Roman"/>
          <w:i/>
          <w:sz w:val="24"/>
          <w:szCs w:val="24"/>
        </w:rPr>
        <w:t xml:space="preserve"> show that 100% of the respondents agreed that they need training to support library users in searching for information electronically. It also shows that 90% of the respondents strongly agreed and agreed, respectively, that training enhances their job performance and help their overall services to the users. The finding further reveals that training of library staff will help them cope with the 21st-century library challenges; foster their interest to become 21st librarians in the future and understand the policies guiding the library. It is obvious from the findings that if adequate training is given to the library staff, the impact on their performance and overall productivity of the library will be immense. Lack of fund, personal</w:t>
      </w:r>
      <w:r w:rsidR="000924F2">
        <w:rPr>
          <w:rFonts w:ascii="Times New Roman" w:hAnsi="Times New Roman" w:cs="Times New Roman"/>
          <w:i/>
          <w:sz w:val="24"/>
          <w:szCs w:val="24"/>
        </w:rPr>
        <w:t>,</w:t>
      </w:r>
      <w:r w:rsidR="009D616E" w:rsidRPr="00245B29">
        <w:rPr>
          <w:rFonts w:ascii="Times New Roman" w:hAnsi="Times New Roman" w:cs="Times New Roman"/>
          <w:i/>
          <w:sz w:val="24"/>
          <w:szCs w:val="24"/>
        </w:rPr>
        <w:t xml:space="preserve"> financial constraint and lack of sponsored programmes are the major problems of staff training and development </w:t>
      </w:r>
      <w:r w:rsidR="003D07F3">
        <w:rPr>
          <w:rFonts w:ascii="Times New Roman" w:hAnsi="Times New Roman" w:cs="Times New Roman"/>
          <w:i/>
          <w:sz w:val="24"/>
          <w:szCs w:val="24"/>
        </w:rPr>
        <w:t>of academic libraries</w:t>
      </w:r>
      <w:r w:rsidR="008E0EDD">
        <w:rPr>
          <w:rFonts w:ascii="Times New Roman" w:hAnsi="Times New Roman" w:cs="Times New Roman"/>
          <w:i/>
          <w:sz w:val="24"/>
          <w:szCs w:val="24"/>
        </w:rPr>
        <w:t xml:space="preserve"> staff in Anambra</w:t>
      </w:r>
      <w:r w:rsidR="009D616E" w:rsidRPr="00245B29">
        <w:rPr>
          <w:rFonts w:ascii="Times New Roman" w:hAnsi="Times New Roman" w:cs="Times New Roman"/>
          <w:i/>
          <w:sz w:val="24"/>
          <w:szCs w:val="24"/>
        </w:rPr>
        <w:t xml:space="preserve"> State. Recommendations were made for the study.</w:t>
      </w:r>
    </w:p>
    <w:p w:rsidR="009D616E" w:rsidRPr="00EA0918" w:rsidRDefault="009D616E" w:rsidP="009D616E">
      <w:pPr>
        <w:spacing w:after="0" w:line="240" w:lineRule="auto"/>
        <w:jc w:val="both"/>
        <w:rPr>
          <w:rFonts w:ascii="Times New Roman" w:hAnsi="Times New Roman" w:cs="Times New Roman"/>
          <w:b/>
          <w:sz w:val="24"/>
          <w:szCs w:val="24"/>
        </w:rPr>
      </w:pPr>
    </w:p>
    <w:p w:rsidR="009D616E" w:rsidRPr="00EA0918" w:rsidRDefault="009D616E" w:rsidP="009D616E">
      <w:pPr>
        <w:tabs>
          <w:tab w:val="left" w:pos="3255"/>
        </w:tabs>
        <w:spacing w:after="0" w:line="240" w:lineRule="auto"/>
        <w:rPr>
          <w:rFonts w:ascii="Times New Roman" w:hAnsi="Times New Roman" w:cs="Times New Roman"/>
          <w:sz w:val="24"/>
          <w:szCs w:val="24"/>
        </w:rPr>
      </w:pPr>
    </w:p>
    <w:p w:rsidR="009D616E" w:rsidRDefault="009D616E" w:rsidP="009D616E">
      <w:pPr>
        <w:spacing w:after="0" w:line="240" w:lineRule="auto"/>
        <w:rPr>
          <w:rFonts w:ascii="Times New Roman" w:hAnsi="Times New Roman" w:cs="Times New Roman"/>
          <w:sz w:val="24"/>
          <w:szCs w:val="24"/>
        </w:rPr>
      </w:pPr>
    </w:p>
    <w:p w:rsidR="009D616E" w:rsidRDefault="009D616E" w:rsidP="009D616E">
      <w:pPr>
        <w:spacing w:after="0" w:line="240" w:lineRule="auto"/>
        <w:rPr>
          <w:rFonts w:ascii="Times New Roman" w:hAnsi="Times New Roman" w:cs="Times New Roman"/>
          <w:sz w:val="24"/>
          <w:szCs w:val="24"/>
        </w:rPr>
      </w:pPr>
    </w:p>
    <w:p w:rsidR="009D616E" w:rsidRPr="00EA0918" w:rsidRDefault="009D616E" w:rsidP="009D616E">
      <w:pPr>
        <w:spacing w:after="0" w:line="240" w:lineRule="auto"/>
        <w:rPr>
          <w:rFonts w:ascii="Times New Roman" w:hAnsi="Times New Roman" w:cs="Times New Roman"/>
          <w:sz w:val="24"/>
          <w:szCs w:val="24"/>
        </w:rPr>
      </w:pPr>
    </w:p>
    <w:p w:rsidR="009D616E" w:rsidRPr="00EA0918" w:rsidRDefault="009D616E" w:rsidP="009D616E">
      <w:pPr>
        <w:spacing w:after="0" w:line="480" w:lineRule="auto"/>
        <w:rPr>
          <w:rFonts w:ascii="Times New Roman" w:hAnsi="Times New Roman" w:cs="Times New Roman"/>
          <w:sz w:val="24"/>
          <w:szCs w:val="24"/>
        </w:rPr>
      </w:pPr>
    </w:p>
    <w:p w:rsidR="006F7A52" w:rsidRDefault="006F7A52" w:rsidP="009D616E">
      <w:pPr>
        <w:spacing w:after="0" w:line="480" w:lineRule="auto"/>
        <w:rPr>
          <w:rFonts w:ascii="Times New Roman" w:hAnsi="Times New Roman" w:cs="Times New Roman"/>
          <w:sz w:val="24"/>
          <w:szCs w:val="24"/>
        </w:rPr>
      </w:pPr>
    </w:p>
    <w:p w:rsidR="004478BD" w:rsidRDefault="004478BD" w:rsidP="009D616E">
      <w:pPr>
        <w:spacing w:after="0" w:line="480" w:lineRule="auto"/>
        <w:rPr>
          <w:rFonts w:ascii="Times New Roman" w:hAnsi="Times New Roman" w:cs="Times New Roman"/>
          <w:b/>
          <w:sz w:val="24"/>
          <w:szCs w:val="24"/>
        </w:rPr>
      </w:pPr>
    </w:p>
    <w:p w:rsidR="009D616E" w:rsidRPr="00EA0918" w:rsidRDefault="009D616E" w:rsidP="009D616E">
      <w:pPr>
        <w:spacing w:after="0" w:line="480" w:lineRule="auto"/>
        <w:rPr>
          <w:rFonts w:ascii="Times New Roman" w:hAnsi="Times New Roman" w:cs="Times New Roman"/>
          <w:b/>
          <w:sz w:val="24"/>
          <w:szCs w:val="24"/>
        </w:rPr>
      </w:pPr>
      <w:r w:rsidRPr="00EA0918">
        <w:rPr>
          <w:rFonts w:ascii="Times New Roman" w:hAnsi="Times New Roman" w:cs="Times New Roman"/>
          <w:b/>
          <w:sz w:val="24"/>
          <w:szCs w:val="24"/>
        </w:rPr>
        <w:lastRenderedPageBreak/>
        <w:t xml:space="preserve">Introduction </w:t>
      </w:r>
    </w:p>
    <w:p w:rsidR="009D616E" w:rsidRPr="00EA0918" w:rsidRDefault="009D616E" w:rsidP="009D616E">
      <w:pPr>
        <w:spacing w:after="0" w:line="480" w:lineRule="auto"/>
        <w:jc w:val="both"/>
        <w:rPr>
          <w:rFonts w:ascii="Times New Roman" w:hAnsi="Times New Roman" w:cs="Times New Roman"/>
          <w:color w:val="202124"/>
          <w:sz w:val="24"/>
          <w:szCs w:val="24"/>
          <w:shd w:val="clear" w:color="auto" w:fill="FFFFFF"/>
        </w:rPr>
      </w:pPr>
      <w:r w:rsidRPr="00EA0918">
        <w:rPr>
          <w:rFonts w:ascii="Times New Roman" w:hAnsi="Times New Roman" w:cs="Times New Roman"/>
          <w:sz w:val="24"/>
          <w:szCs w:val="24"/>
        </w:rPr>
        <w:t xml:space="preserve">This paper is all about </w:t>
      </w:r>
      <w:r w:rsidR="003D07F3">
        <w:rPr>
          <w:rFonts w:ascii="Times New Roman" w:hAnsi="Times New Roman" w:cs="Times New Roman"/>
          <w:sz w:val="24"/>
          <w:szCs w:val="24"/>
        </w:rPr>
        <w:t xml:space="preserve">the </w:t>
      </w:r>
      <w:r w:rsidRPr="00EA0918">
        <w:rPr>
          <w:rFonts w:ascii="Times New Roman" w:hAnsi="Times New Roman" w:cs="Times New Roman"/>
          <w:sz w:val="24"/>
          <w:szCs w:val="24"/>
        </w:rPr>
        <w:t xml:space="preserve">effect of staff development through proper training in organization for self-improvement.  The word influence means </w:t>
      </w:r>
      <w:r w:rsidRPr="00EA0918">
        <w:rPr>
          <w:rFonts w:ascii="Times New Roman" w:hAnsi="Times New Roman" w:cs="Times New Roman"/>
          <w:color w:val="202124"/>
          <w:sz w:val="24"/>
          <w:szCs w:val="24"/>
          <w:shd w:val="clear" w:color="auto" w:fill="FFFFFF"/>
        </w:rPr>
        <w:t>the capacity to have an effect on the character, development, or behaviour of someone or something, or the effect itself. In the academic environment, influence can be </w:t>
      </w:r>
      <w:r w:rsidRPr="00EA0918">
        <w:rPr>
          <w:rFonts w:ascii="Times New Roman" w:hAnsi="Times New Roman" w:cs="Times New Roman"/>
          <w:bCs/>
          <w:color w:val="202124"/>
          <w:sz w:val="24"/>
          <w:szCs w:val="24"/>
          <w:shd w:val="clear" w:color="auto" w:fill="FFFFFF"/>
        </w:rPr>
        <w:t>either positive or negative</w:t>
      </w:r>
      <w:r w:rsidRPr="00EA0918">
        <w:rPr>
          <w:rFonts w:ascii="Times New Roman" w:hAnsi="Times New Roman" w:cs="Times New Roman"/>
          <w:color w:val="202124"/>
          <w:sz w:val="24"/>
          <w:szCs w:val="24"/>
          <w:shd w:val="clear" w:color="auto" w:fill="FFFFFF"/>
        </w:rPr>
        <w:t>. For instance, if a student is influenced negatively by peer, it affects his or her academic performance. Nevertheless, stronger student</w:t>
      </w:r>
      <w:r w:rsidR="00C60BC6">
        <w:rPr>
          <w:rFonts w:ascii="Times New Roman" w:hAnsi="Times New Roman" w:cs="Times New Roman"/>
          <w:color w:val="202124"/>
          <w:sz w:val="24"/>
          <w:szCs w:val="24"/>
          <w:shd w:val="clear" w:color="auto" w:fill="FFFFFF"/>
        </w:rPr>
        <w:t>s</w:t>
      </w:r>
      <w:r w:rsidRPr="00EA0918">
        <w:rPr>
          <w:rFonts w:ascii="Times New Roman" w:hAnsi="Times New Roman" w:cs="Times New Roman"/>
          <w:color w:val="202124"/>
          <w:sz w:val="24"/>
          <w:szCs w:val="24"/>
          <w:shd w:val="clear" w:color="auto" w:fill="FFFFFF"/>
        </w:rPr>
        <w:t xml:space="preserve"> do have an impact on their peers and actually help improve their overall academic performance. In the library parlance, influence also has similar meaning, since the staff of the library depend on the resources to provide services to users, thus, staff training and development must have positive or negative effects on the kinds of services available to those </w:t>
      </w:r>
      <w:r w:rsidR="003D07F3">
        <w:rPr>
          <w:rFonts w:ascii="Times New Roman" w:hAnsi="Times New Roman" w:cs="Times New Roman"/>
          <w:color w:val="202124"/>
          <w:sz w:val="24"/>
          <w:szCs w:val="24"/>
          <w:shd w:val="clear" w:color="auto" w:fill="FFFFFF"/>
        </w:rPr>
        <w:t>who visit</w:t>
      </w:r>
      <w:r w:rsidRPr="00EA0918">
        <w:rPr>
          <w:rFonts w:ascii="Times New Roman" w:hAnsi="Times New Roman" w:cs="Times New Roman"/>
          <w:color w:val="202124"/>
          <w:sz w:val="24"/>
          <w:szCs w:val="24"/>
          <w:shd w:val="clear" w:color="auto" w:fill="FFFFFF"/>
        </w:rPr>
        <w:t xml:space="preserve"> library. In academic libraries</w:t>
      </w:r>
      <w:r w:rsidR="00C60BC6">
        <w:rPr>
          <w:rFonts w:ascii="Times New Roman" w:hAnsi="Times New Roman" w:cs="Times New Roman"/>
          <w:color w:val="202124"/>
          <w:sz w:val="24"/>
          <w:szCs w:val="24"/>
          <w:shd w:val="clear" w:color="auto" w:fill="FFFFFF"/>
        </w:rPr>
        <w:t>,</w:t>
      </w:r>
      <w:r w:rsidRPr="00EA0918">
        <w:rPr>
          <w:rFonts w:ascii="Times New Roman" w:hAnsi="Times New Roman" w:cs="Times New Roman"/>
          <w:color w:val="202124"/>
          <w:sz w:val="24"/>
          <w:szCs w:val="24"/>
          <w:shd w:val="clear" w:color="auto" w:fill="FFFFFF"/>
        </w:rPr>
        <w:t xml:space="preserve"> staff training and development to meet the needs of digital </w:t>
      </w:r>
      <w:r w:rsidR="008748CB" w:rsidRPr="00EA0918">
        <w:rPr>
          <w:rFonts w:ascii="Times New Roman" w:hAnsi="Times New Roman" w:cs="Times New Roman"/>
          <w:color w:val="202124"/>
          <w:sz w:val="24"/>
          <w:szCs w:val="24"/>
          <w:shd w:val="clear" w:color="auto" w:fill="FFFFFF"/>
        </w:rPr>
        <w:t>native’s</w:t>
      </w:r>
      <w:r w:rsidRPr="00EA0918">
        <w:rPr>
          <w:rFonts w:ascii="Times New Roman" w:hAnsi="Times New Roman" w:cs="Times New Roman"/>
          <w:color w:val="202124"/>
          <w:sz w:val="24"/>
          <w:szCs w:val="24"/>
          <w:shd w:val="clear" w:color="auto" w:fill="FFFFFF"/>
        </w:rPr>
        <w:t xml:space="preserve"> users cannot</w:t>
      </w:r>
      <w:r w:rsidR="006E62E0">
        <w:rPr>
          <w:rFonts w:ascii="Times New Roman" w:hAnsi="Times New Roman" w:cs="Times New Roman"/>
          <w:color w:val="202124"/>
          <w:sz w:val="24"/>
          <w:szCs w:val="24"/>
          <w:shd w:val="clear" w:color="auto" w:fill="FFFFFF"/>
        </w:rPr>
        <w:t xml:space="preserve"> be</w:t>
      </w:r>
      <w:r w:rsidRPr="00EA0918">
        <w:rPr>
          <w:rFonts w:ascii="Times New Roman" w:hAnsi="Times New Roman" w:cs="Times New Roman"/>
          <w:color w:val="202124"/>
          <w:sz w:val="24"/>
          <w:szCs w:val="24"/>
          <w:shd w:val="clear" w:color="auto" w:fill="FFFFFF"/>
        </w:rPr>
        <w:t xml:space="preserve"> overlooked urge</w:t>
      </w:r>
      <w:r w:rsidR="003D07F3">
        <w:rPr>
          <w:rFonts w:ascii="Times New Roman" w:hAnsi="Times New Roman" w:cs="Times New Roman"/>
          <w:color w:val="202124"/>
          <w:sz w:val="24"/>
          <w:szCs w:val="24"/>
          <w:shd w:val="clear" w:color="auto" w:fill="FFFFFF"/>
        </w:rPr>
        <w:t>ntly. This is one of the aims</w:t>
      </w:r>
      <w:r w:rsidRPr="00EA0918">
        <w:rPr>
          <w:rFonts w:ascii="Times New Roman" w:hAnsi="Times New Roman" w:cs="Times New Roman"/>
          <w:color w:val="202124"/>
          <w:sz w:val="24"/>
          <w:szCs w:val="24"/>
          <w:shd w:val="clear" w:color="auto" w:fill="FFFFFF"/>
        </w:rPr>
        <w:t xml:space="preserve"> the researcher want to exploit</w:t>
      </w:r>
      <w:r w:rsidR="003D07F3">
        <w:rPr>
          <w:rFonts w:ascii="Times New Roman" w:hAnsi="Times New Roman" w:cs="Times New Roman"/>
          <w:color w:val="202124"/>
          <w:sz w:val="24"/>
          <w:szCs w:val="24"/>
          <w:shd w:val="clear" w:color="auto" w:fill="FFFFFF"/>
        </w:rPr>
        <w:t xml:space="preserve"> -</w:t>
      </w:r>
      <w:r w:rsidRPr="00EA0918">
        <w:rPr>
          <w:rFonts w:ascii="Times New Roman" w:hAnsi="Times New Roman" w:cs="Times New Roman"/>
          <w:color w:val="202124"/>
          <w:sz w:val="24"/>
          <w:szCs w:val="24"/>
          <w:shd w:val="clear" w:color="auto" w:fill="FFFFFF"/>
        </w:rPr>
        <w:t xml:space="preserve"> influence of staff training and development programme that makes them meet 21</w:t>
      </w:r>
      <w:r w:rsidRPr="00EA0918">
        <w:rPr>
          <w:rFonts w:ascii="Times New Roman" w:hAnsi="Times New Roman" w:cs="Times New Roman"/>
          <w:color w:val="202124"/>
          <w:sz w:val="24"/>
          <w:szCs w:val="24"/>
          <w:shd w:val="clear" w:color="auto" w:fill="FFFFFF"/>
          <w:vertAlign w:val="superscript"/>
        </w:rPr>
        <w:t>st</w:t>
      </w:r>
      <w:r w:rsidRPr="00EA0918">
        <w:rPr>
          <w:rFonts w:ascii="Times New Roman" w:hAnsi="Times New Roman" w:cs="Times New Roman"/>
          <w:color w:val="202124"/>
          <w:sz w:val="24"/>
          <w:szCs w:val="24"/>
          <w:shd w:val="clear" w:color="auto" w:fill="FFFFFF"/>
        </w:rPr>
        <w:t xml:space="preserve"> century needs. Academic libraries generally,</w:t>
      </w:r>
      <w:r w:rsidR="008E6C11">
        <w:rPr>
          <w:rFonts w:ascii="Times New Roman" w:hAnsi="Times New Roman" w:cs="Times New Roman"/>
          <w:color w:val="202124"/>
          <w:sz w:val="24"/>
          <w:szCs w:val="24"/>
          <w:shd w:val="clear" w:color="auto" w:fill="FFFFFF"/>
        </w:rPr>
        <w:t xml:space="preserve"> provide a lot of services</w:t>
      </w:r>
      <w:r w:rsidRPr="00EA0918">
        <w:rPr>
          <w:rFonts w:ascii="Times New Roman" w:hAnsi="Times New Roman" w:cs="Times New Roman"/>
          <w:color w:val="202124"/>
          <w:sz w:val="24"/>
          <w:szCs w:val="24"/>
          <w:shd w:val="clear" w:color="auto" w:fill="FFFFFF"/>
        </w:rPr>
        <w:t xml:space="preserve"> requiring the academic librarians and para- </w:t>
      </w:r>
      <w:r w:rsidR="008748CB" w:rsidRPr="00EA0918">
        <w:rPr>
          <w:rFonts w:ascii="Times New Roman" w:hAnsi="Times New Roman" w:cs="Times New Roman"/>
          <w:color w:val="202124"/>
          <w:sz w:val="24"/>
          <w:szCs w:val="24"/>
          <w:shd w:val="clear" w:color="auto" w:fill="FFFFFF"/>
        </w:rPr>
        <w:t>professional’s</w:t>
      </w:r>
      <w:r w:rsidRPr="00EA0918">
        <w:rPr>
          <w:rFonts w:ascii="Times New Roman" w:hAnsi="Times New Roman" w:cs="Times New Roman"/>
          <w:color w:val="202124"/>
          <w:sz w:val="24"/>
          <w:szCs w:val="24"/>
          <w:shd w:val="clear" w:color="auto" w:fill="FFFFFF"/>
        </w:rPr>
        <w:t xml:space="preserve"> needs </w:t>
      </w:r>
      <w:r w:rsidR="006E62E0">
        <w:rPr>
          <w:rFonts w:ascii="Times New Roman" w:hAnsi="Times New Roman" w:cs="Times New Roman"/>
          <w:color w:val="202124"/>
          <w:sz w:val="24"/>
          <w:szCs w:val="24"/>
          <w:shd w:val="clear" w:color="auto" w:fill="FFFFFF"/>
        </w:rPr>
        <w:t>especially as it affects to up-date</w:t>
      </w:r>
      <w:r w:rsidR="008E6C11">
        <w:rPr>
          <w:rFonts w:ascii="Times New Roman" w:hAnsi="Times New Roman" w:cs="Times New Roman"/>
          <w:color w:val="202124"/>
          <w:sz w:val="24"/>
          <w:szCs w:val="24"/>
          <w:shd w:val="clear" w:color="auto" w:fill="FFFFFF"/>
        </w:rPr>
        <w:t xml:space="preserve"> skills and knowledge </w:t>
      </w:r>
      <w:r w:rsidRPr="00EA0918">
        <w:rPr>
          <w:rFonts w:ascii="Times New Roman" w:hAnsi="Times New Roman" w:cs="Times New Roman"/>
          <w:color w:val="202124"/>
          <w:sz w:val="24"/>
          <w:szCs w:val="24"/>
          <w:shd w:val="clear" w:color="auto" w:fill="FFFFFF"/>
        </w:rPr>
        <w:t>in all aspects of training and development progr</w:t>
      </w:r>
      <w:r w:rsidR="008E6C11">
        <w:rPr>
          <w:rFonts w:ascii="Times New Roman" w:hAnsi="Times New Roman" w:cs="Times New Roman"/>
          <w:color w:val="202124"/>
          <w:sz w:val="24"/>
          <w:szCs w:val="24"/>
          <w:shd w:val="clear" w:color="auto" w:fill="FFFFFF"/>
        </w:rPr>
        <w:t>ammes that would enable relevance</w:t>
      </w:r>
      <w:r w:rsidRPr="00EA0918">
        <w:rPr>
          <w:rFonts w:ascii="Times New Roman" w:hAnsi="Times New Roman" w:cs="Times New Roman"/>
          <w:color w:val="202124"/>
          <w:sz w:val="24"/>
          <w:szCs w:val="24"/>
          <w:shd w:val="clear" w:color="auto" w:fill="FFFFFF"/>
        </w:rPr>
        <w:t>.</w:t>
      </w:r>
    </w:p>
    <w:p w:rsidR="009D616E" w:rsidRPr="00EA0918" w:rsidRDefault="009D616E" w:rsidP="00CE1F05">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color w:val="202124"/>
          <w:sz w:val="24"/>
          <w:szCs w:val="24"/>
          <w:shd w:val="clear" w:color="auto" w:fill="FFFFFF"/>
        </w:rPr>
        <w:t xml:space="preserve">In the </w:t>
      </w:r>
      <w:r w:rsidRPr="00EA0918">
        <w:rPr>
          <w:rFonts w:ascii="Times New Roman" w:hAnsi="Times New Roman" w:cs="Times New Roman"/>
          <w:sz w:val="24"/>
          <w:szCs w:val="24"/>
          <w:lang w:val="en-GB"/>
        </w:rPr>
        <w:t>business enterprise,</w:t>
      </w:r>
      <w:r w:rsidRPr="00EA0918">
        <w:rPr>
          <w:rFonts w:ascii="Times New Roman" w:hAnsi="Times New Roman" w:cs="Times New Roman"/>
          <w:b/>
          <w:sz w:val="24"/>
          <w:szCs w:val="24"/>
        </w:rPr>
        <w:t xml:space="preserve"> </w:t>
      </w:r>
      <w:r w:rsidRPr="00EA0918">
        <w:rPr>
          <w:rFonts w:ascii="Times New Roman" w:hAnsi="Times New Roman" w:cs="Times New Roman"/>
          <w:sz w:val="24"/>
          <w:szCs w:val="24"/>
        </w:rPr>
        <w:t xml:space="preserve">staff training and development cannot be separated, because both </w:t>
      </w:r>
      <w:r w:rsidR="008E6C11">
        <w:rPr>
          <w:rFonts w:ascii="Times New Roman" w:hAnsi="Times New Roman" w:cs="Times New Roman"/>
          <w:sz w:val="24"/>
          <w:szCs w:val="24"/>
        </w:rPr>
        <w:t xml:space="preserve">are </w:t>
      </w:r>
      <w:r w:rsidRPr="00EA0918">
        <w:rPr>
          <w:rFonts w:ascii="Times New Roman" w:hAnsi="Times New Roman" w:cs="Times New Roman"/>
          <w:sz w:val="24"/>
          <w:szCs w:val="24"/>
        </w:rPr>
        <w:t xml:space="preserve">interconnected to an extent </w:t>
      </w:r>
      <w:r w:rsidR="008E6C11">
        <w:rPr>
          <w:rFonts w:ascii="Times New Roman" w:hAnsi="Times New Roman" w:cs="Times New Roman"/>
          <w:sz w:val="24"/>
          <w:szCs w:val="24"/>
        </w:rPr>
        <w:t xml:space="preserve">that </w:t>
      </w:r>
      <w:r w:rsidRPr="00EA0918">
        <w:rPr>
          <w:rFonts w:ascii="Times New Roman" w:hAnsi="Times New Roman" w:cs="Times New Roman"/>
          <w:sz w:val="24"/>
          <w:szCs w:val="24"/>
        </w:rPr>
        <w:t>without one influence</w:t>
      </w:r>
      <w:r w:rsidR="00C60BC6">
        <w:rPr>
          <w:rFonts w:ascii="Times New Roman" w:hAnsi="Times New Roman" w:cs="Times New Roman"/>
          <w:sz w:val="24"/>
          <w:szCs w:val="24"/>
        </w:rPr>
        <w:t>,</w:t>
      </w:r>
      <w:r w:rsidRPr="00EA0918">
        <w:rPr>
          <w:rFonts w:ascii="Times New Roman" w:hAnsi="Times New Roman" w:cs="Times New Roman"/>
          <w:sz w:val="24"/>
          <w:szCs w:val="24"/>
        </w:rPr>
        <w:t xml:space="preserve"> there will not be result in the system. </w:t>
      </w:r>
      <w:proofErr w:type="spellStart"/>
      <w:r w:rsidR="00CE1F05" w:rsidRPr="00CE1F05">
        <w:rPr>
          <w:rFonts w:ascii="Times New Roman" w:hAnsi="Times New Roman" w:cs="Times New Roman"/>
          <w:sz w:val="24"/>
          <w:szCs w:val="24"/>
          <w:lang w:val="en-GB"/>
        </w:rPr>
        <w:t>Adeniji</w:t>
      </w:r>
      <w:proofErr w:type="spellEnd"/>
      <w:r w:rsidR="00CE1F05" w:rsidRPr="00CE1F05">
        <w:rPr>
          <w:rFonts w:ascii="Times New Roman" w:hAnsi="Times New Roman" w:cs="Times New Roman"/>
          <w:sz w:val="24"/>
          <w:szCs w:val="24"/>
          <w:lang w:val="en-GB"/>
        </w:rPr>
        <w:t xml:space="preserve">, </w:t>
      </w:r>
      <w:proofErr w:type="spellStart"/>
      <w:r w:rsidR="00CE1F05" w:rsidRPr="00CE1F05">
        <w:rPr>
          <w:rFonts w:ascii="Times New Roman" w:hAnsi="Times New Roman" w:cs="Times New Roman"/>
          <w:sz w:val="24"/>
          <w:szCs w:val="24"/>
          <w:lang w:val="en-GB"/>
        </w:rPr>
        <w:t>Babalola</w:t>
      </w:r>
      <w:proofErr w:type="spellEnd"/>
      <w:r w:rsidR="00CE1F05" w:rsidRPr="00CE1F05">
        <w:rPr>
          <w:rFonts w:ascii="Times New Roman" w:hAnsi="Times New Roman" w:cs="Times New Roman"/>
          <w:sz w:val="24"/>
          <w:szCs w:val="24"/>
          <w:lang w:val="en-GB"/>
        </w:rPr>
        <w:t xml:space="preserve">, &amp; </w:t>
      </w:r>
      <w:proofErr w:type="spellStart"/>
      <w:r w:rsidR="00CE1F05" w:rsidRPr="00CE1F05">
        <w:rPr>
          <w:rFonts w:ascii="Times New Roman" w:hAnsi="Times New Roman" w:cs="Times New Roman"/>
          <w:sz w:val="24"/>
          <w:szCs w:val="24"/>
          <w:lang w:val="en-GB"/>
        </w:rPr>
        <w:t>Adeniji</w:t>
      </w:r>
      <w:proofErr w:type="spellEnd"/>
      <w:r w:rsidR="00CE1F05" w:rsidRPr="00CE1F05">
        <w:rPr>
          <w:rFonts w:ascii="Times New Roman" w:hAnsi="Times New Roman" w:cs="Times New Roman"/>
          <w:sz w:val="24"/>
          <w:szCs w:val="24"/>
          <w:lang w:val="en-GB"/>
        </w:rPr>
        <w:t xml:space="preserve"> (2012),</w:t>
      </w:r>
      <w:r w:rsidR="006E62E0">
        <w:rPr>
          <w:rFonts w:ascii="Times New Roman" w:hAnsi="Times New Roman" w:cs="Times New Roman"/>
          <w:sz w:val="24"/>
          <w:szCs w:val="24"/>
          <w:lang w:val="en-GB"/>
        </w:rPr>
        <w:t xml:space="preserve"> opined that</w:t>
      </w:r>
      <w:r w:rsidR="00CE1F05" w:rsidRPr="00CE1F05">
        <w:rPr>
          <w:rFonts w:ascii="Times New Roman" w:hAnsi="Times New Roman" w:cs="Times New Roman"/>
          <w:sz w:val="24"/>
          <w:szCs w:val="24"/>
          <w:lang w:val="en-GB"/>
        </w:rPr>
        <w:t xml:space="preserve"> library buildings and extensive collections without skilled professionals can be described as glorified warehouses. Training and development, therefore, is of the utmost importance in the library field. However, each library organization must decide for</w:t>
      </w:r>
      <w:r w:rsidR="00CE1F05">
        <w:rPr>
          <w:rFonts w:ascii="Times New Roman" w:hAnsi="Times New Roman" w:cs="Times New Roman"/>
          <w:sz w:val="24"/>
          <w:szCs w:val="24"/>
          <w:lang w:val="en-GB"/>
        </w:rPr>
        <w:t xml:space="preserve"> </w:t>
      </w:r>
      <w:r w:rsidR="00CE1F05" w:rsidRPr="00CE1F05">
        <w:rPr>
          <w:rFonts w:ascii="Times New Roman" w:hAnsi="Times New Roman" w:cs="Times New Roman"/>
          <w:sz w:val="24"/>
          <w:szCs w:val="24"/>
          <w:lang w:val="en-GB"/>
        </w:rPr>
        <w:t xml:space="preserve">itself what it means by a desired state of efficiency, as requirements </w:t>
      </w:r>
      <w:r w:rsidR="006E62E0">
        <w:rPr>
          <w:rFonts w:ascii="Times New Roman" w:hAnsi="Times New Roman" w:cs="Times New Roman"/>
          <w:sz w:val="24"/>
          <w:szCs w:val="24"/>
          <w:lang w:val="en-GB"/>
        </w:rPr>
        <w:t xml:space="preserve">that </w:t>
      </w:r>
      <w:r w:rsidR="00CE1F05" w:rsidRPr="00CE1F05">
        <w:rPr>
          <w:rFonts w:ascii="Times New Roman" w:hAnsi="Times New Roman" w:cs="Times New Roman"/>
          <w:sz w:val="24"/>
          <w:szCs w:val="24"/>
          <w:lang w:val="en-GB"/>
        </w:rPr>
        <w:t>will differ from library to</w:t>
      </w:r>
      <w:r w:rsidR="00CE1F05">
        <w:rPr>
          <w:rFonts w:ascii="Times New Roman" w:hAnsi="Times New Roman" w:cs="Times New Roman"/>
          <w:sz w:val="24"/>
          <w:szCs w:val="24"/>
          <w:lang w:val="en-GB"/>
        </w:rPr>
        <w:t xml:space="preserve"> </w:t>
      </w:r>
      <w:r w:rsidR="00CE1F05" w:rsidRPr="00CE1F05">
        <w:rPr>
          <w:rFonts w:ascii="Times New Roman" w:hAnsi="Times New Roman" w:cs="Times New Roman"/>
          <w:sz w:val="24"/>
          <w:szCs w:val="24"/>
          <w:lang w:val="en-GB"/>
        </w:rPr>
        <w:t xml:space="preserve">library and country to country. However, the training and development should be </w:t>
      </w:r>
      <w:r w:rsidR="00CE1F05" w:rsidRPr="00CE1F05">
        <w:rPr>
          <w:rFonts w:ascii="Times New Roman" w:hAnsi="Times New Roman" w:cs="Times New Roman"/>
          <w:sz w:val="24"/>
          <w:szCs w:val="24"/>
          <w:lang w:val="en-GB"/>
        </w:rPr>
        <w:lastRenderedPageBreak/>
        <w:t>designed to</w:t>
      </w:r>
      <w:r w:rsidR="00CE1F05">
        <w:rPr>
          <w:rFonts w:ascii="Times New Roman" w:hAnsi="Times New Roman" w:cs="Times New Roman"/>
          <w:sz w:val="24"/>
          <w:szCs w:val="24"/>
          <w:lang w:val="en-GB"/>
        </w:rPr>
        <w:t xml:space="preserve"> </w:t>
      </w:r>
      <w:r w:rsidR="00CE1F05" w:rsidRPr="00CE1F05">
        <w:rPr>
          <w:rFonts w:ascii="Times New Roman" w:hAnsi="Times New Roman" w:cs="Times New Roman"/>
          <w:sz w:val="24"/>
          <w:szCs w:val="24"/>
          <w:lang w:val="en-GB"/>
        </w:rPr>
        <w:t>ensure efficient performance to the dual benefit</w:t>
      </w:r>
      <w:r w:rsidR="006E62E0">
        <w:rPr>
          <w:rFonts w:ascii="Times New Roman" w:hAnsi="Times New Roman" w:cs="Times New Roman"/>
          <w:sz w:val="24"/>
          <w:szCs w:val="24"/>
          <w:lang w:val="en-GB"/>
        </w:rPr>
        <w:t>s</w:t>
      </w:r>
      <w:r w:rsidR="00CE1F05" w:rsidRPr="00CE1F05">
        <w:rPr>
          <w:rFonts w:ascii="Times New Roman" w:hAnsi="Times New Roman" w:cs="Times New Roman"/>
          <w:sz w:val="24"/>
          <w:szCs w:val="24"/>
          <w:lang w:val="en-GB"/>
        </w:rPr>
        <w:t xml:space="preserve"> of the library system and the users.</w:t>
      </w:r>
      <w:r w:rsidRPr="00CE1F05">
        <w:rPr>
          <w:rFonts w:ascii="Times New Roman" w:hAnsi="Times New Roman" w:cs="Times New Roman"/>
          <w:sz w:val="24"/>
          <w:szCs w:val="24"/>
          <w:lang w:val="en-GB"/>
        </w:rPr>
        <w:t xml:space="preserve"> The selection process is designed to find people who have the skills and ability necessary to carry out required job duties. But to become an asset to an organization, new employees generally need some</w:t>
      </w:r>
      <w:r w:rsidR="008748CB">
        <w:rPr>
          <w:rFonts w:ascii="Times New Roman" w:hAnsi="Times New Roman" w:cs="Times New Roman"/>
          <w:sz w:val="24"/>
          <w:szCs w:val="24"/>
          <w:lang w:val="en-GB"/>
        </w:rPr>
        <w:t xml:space="preserve"> additional training and they </w:t>
      </w:r>
      <w:r w:rsidRPr="00EA0918">
        <w:rPr>
          <w:rFonts w:ascii="Times New Roman" w:hAnsi="Times New Roman" w:cs="Times New Roman"/>
          <w:sz w:val="24"/>
          <w:szCs w:val="24"/>
          <w:lang w:val="en-GB"/>
        </w:rPr>
        <w:t>need to learn about their work environment and about their specific job responsibilities. Also, they need to become familiar with the organization’s policies and procedures and learn how they themselves fit into the work group. Staff development is a veritable tool, which an organization employs to keep its staff abreast of new changes in job roles.</w:t>
      </w:r>
    </w:p>
    <w:p w:rsidR="009D616E" w:rsidRPr="00EA0918" w:rsidRDefault="00987A57" w:rsidP="009D616E">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w:t>
      </w:r>
      <w:r w:rsidR="009D616E" w:rsidRPr="00EA0918">
        <w:rPr>
          <w:rFonts w:ascii="Times New Roman" w:hAnsi="Times New Roman" w:cs="Times New Roman"/>
          <w:sz w:val="24"/>
          <w:szCs w:val="24"/>
          <w:lang w:val="en-GB"/>
        </w:rPr>
        <w:t>r</w:t>
      </w:r>
      <w:r>
        <w:rPr>
          <w:rFonts w:ascii="Times New Roman" w:hAnsi="Times New Roman" w:cs="Times New Roman"/>
          <w:sz w:val="24"/>
          <w:szCs w:val="24"/>
          <w:lang w:val="en-GB"/>
        </w:rPr>
        <w:t>r</w:t>
      </w:r>
      <w:r w:rsidR="009D616E" w:rsidRPr="00EA0918">
        <w:rPr>
          <w:rFonts w:ascii="Times New Roman" w:hAnsi="Times New Roman" w:cs="Times New Roman"/>
          <w:sz w:val="24"/>
          <w:szCs w:val="24"/>
          <w:lang w:val="en-GB"/>
        </w:rPr>
        <w:t xml:space="preserve">oborating the above view, </w:t>
      </w:r>
      <w:proofErr w:type="spellStart"/>
      <w:r w:rsidR="009D616E" w:rsidRPr="00EA0918">
        <w:rPr>
          <w:rFonts w:ascii="Times New Roman" w:hAnsi="Times New Roman" w:cs="Times New Roman"/>
          <w:sz w:val="24"/>
          <w:szCs w:val="24"/>
          <w:lang w:val="en-GB"/>
        </w:rPr>
        <w:t>Ifidon</w:t>
      </w:r>
      <w:proofErr w:type="spellEnd"/>
      <w:r w:rsidR="009D616E" w:rsidRPr="00EA0918">
        <w:rPr>
          <w:rFonts w:ascii="Times New Roman" w:hAnsi="Times New Roman" w:cs="Times New Roman"/>
          <w:sz w:val="24"/>
          <w:szCs w:val="24"/>
          <w:lang w:val="en-GB"/>
        </w:rPr>
        <w:t xml:space="preserve"> (</w:t>
      </w:r>
      <w:proofErr w:type="spellStart"/>
      <w:r w:rsidR="00CE1F05">
        <w:rPr>
          <w:rFonts w:ascii="Times New Roman" w:hAnsi="Times New Roman" w:cs="Times New Roman"/>
          <w:sz w:val="24"/>
          <w:szCs w:val="24"/>
          <w:lang w:val="en-GB"/>
        </w:rPr>
        <w:t>n.d</w:t>
      </w:r>
      <w:proofErr w:type="spellEnd"/>
      <w:r w:rsidR="009D616E" w:rsidRPr="00EA0918">
        <w:rPr>
          <w:rFonts w:ascii="Times New Roman" w:hAnsi="Times New Roman" w:cs="Times New Roman"/>
          <w:sz w:val="24"/>
          <w:szCs w:val="24"/>
          <w:lang w:val="en-GB"/>
        </w:rPr>
        <w:t>) summarizes the objectives of staff development programmes thus:</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To enable the staff make contributions that are more</w:t>
      </w:r>
      <w:r w:rsidR="008E6C11">
        <w:rPr>
          <w:rFonts w:ascii="Times New Roman" w:hAnsi="Times New Roman" w:cs="Times New Roman"/>
          <w:sz w:val="24"/>
          <w:szCs w:val="24"/>
          <w:lang w:val="en-GB"/>
        </w:rPr>
        <w:t xml:space="preserve"> effective to the library’s tot</w:t>
      </w:r>
      <w:r w:rsidRPr="006137A2">
        <w:rPr>
          <w:rFonts w:ascii="Times New Roman" w:hAnsi="Times New Roman" w:cs="Times New Roman"/>
          <w:sz w:val="24"/>
          <w:szCs w:val="24"/>
          <w:lang w:val="en-GB"/>
        </w:rPr>
        <w:t>al effort in service mission</w:t>
      </w:r>
      <w:r w:rsidR="006137A2">
        <w:rPr>
          <w:rFonts w:ascii="Times New Roman" w:hAnsi="Times New Roman" w:cs="Times New Roman"/>
          <w:sz w:val="24"/>
          <w:szCs w:val="24"/>
          <w:lang w:val="en-GB"/>
        </w:rPr>
        <w:t>,</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To make the individual look for satisfactions that go beyond economic i.e., for self-prid</w:t>
      </w:r>
      <w:r w:rsidR="006137A2">
        <w:rPr>
          <w:rFonts w:ascii="Times New Roman" w:hAnsi="Times New Roman" w:cs="Times New Roman"/>
          <w:sz w:val="24"/>
          <w:szCs w:val="24"/>
          <w:lang w:val="en-GB"/>
        </w:rPr>
        <w:t>e, self-respect and achievement,</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To prepare the staff for the challenge of complex modern technology which requires an integration of activities and persons of diverse and specialized</w:t>
      </w:r>
      <w:r w:rsidR="006137A2">
        <w:rPr>
          <w:rFonts w:ascii="Times New Roman" w:hAnsi="Times New Roman" w:cs="Times New Roman"/>
          <w:sz w:val="24"/>
          <w:szCs w:val="24"/>
          <w:lang w:val="en-GB"/>
        </w:rPr>
        <w:t xml:space="preserve"> competence,</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To enable the library worker to develop a life</w:t>
      </w:r>
      <w:r w:rsidR="006137A2" w:rsidRPr="006137A2">
        <w:rPr>
          <w:rFonts w:ascii="Times New Roman" w:hAnsi="Times New Roman" w:cs="Times New Roman"/>
          <w:sz w:val="24"/>
          <w:szCs w:val="24"/>
          <w:lang w:val="en-GB"/>
        </w:rPr>
        <w:t xml:space="preserve"> of his own outside the library,</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 xml:space="preserve">To make the staff receptive to change and innovation rather than resistant to </w:t>
      </w:r>
      <w:r w:rsidR="006137A2">
        <w:rPr>
          <w:rFonts w:ascii="Times New Roman" w:hAnsi="Times New Roman" w:cs="Times New Roman"/>
          <w:sz w:val="24"/>
          <w:szCs w:val="24"/>
          <w:lang w:val="en-GB"/>
        </w:rPr>
        <w:t>them,</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To create climate where the dignity of employees as human beings, not just as factors contributing to the li</w:t>
      </w:r>
      <w:r w:rsidR="006137A2">
        <w:rPr>
          <w:rFonts w:ascii="Times New Roman" w:hAnsi="Times New Roman" w:cs="Times New Roman"/>
          <w:sz w:val="24"/>
          <w:szCs w:val="24"/>
          <w:lang w:val="en-GB"/>
        </w:rPr>
        <w:t xml:space="preserve">brary’s efficiency </w:t>
      </w:r>
      <w:r w:rsidR="008E6C11">
        <w:rPr>
          <w:rFonts w:ascii="Times New Roman" w:hAnsi="Times New Roman" w:cs="Times New Roman"/>
          <w:sz w:val="24"/>
          <w:szCs w:val="24"/>
          <w:lang w:val="en-GB"/>
        </w:rPr>
        <w:t xml:space="preserve">that </w:t>
      </w:r>
      <w:r w:rsidR="006137A2">
        <w:rPr>
          <w:rFonts w:ascii="Times New Roman" w:hAnsi="Times New Roman" w:cs="Times New Roman"/>
          <w:sz w:val="24"/>
          <w:szCs w:val="24"/>
          <w:lang w:val="en-GB"/>
        </w:rPr>
        <w:t>is respected; and</w:t>
      </w:r>
    </w:p>
    <w:p w:rsidR="009D616E" w:rsidRPr="006137A2" w:rsidRDefault="009D616E" w:rsidP="006137A2">
      <w:pPr>
        <w:autoSpaceDE w:val="0"/>
        <w:autoSpaceDN w:val="0"/>
        <w:adjustRightInd w:val="0"/>
        <w:spacing w:after="0" w:line="480" w:lineRule="auto"/>
        <w:jc w:val="both"/>
        <w:rPr>
          <w:rFonts w:ascii="Times New Roman" w:hAnsi="Times New Roman" w:cs="Times New Roman"/>
          <w:sz w:val="24"/>
          <w:szCs w:val="24"/>
          <w:lang w:val="en-GB"/>
        </w:rPr>
      </w:pPr>
      <w:r w:rsidRPr="006137A2">
        <w:rPr>
          <w:rFonts w:ascii="Times New Roman" w:hAnsi="Times New Roman" w:cs="Times New Roman"/>
          <w:sz w:val="24"/>
          <w:szCs w:val="24"/>
          <w:lang w:val="en-GB"/>
        </w:rPr>
        <w:t>To qualify an individual for a new different and higher responsibility.</w:t>
      </w:r>
    </w:p>
    <w:p w:rsidR="009D616E" w:rsidRPr="00EA0918"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 xml:space="preserve">Training and development of an organization’s employees is becoming an increasingly important and necessary activity of personnel and human resource management. Staff development was identified as an instrument for improving of on- the-job and off-the-job programmes designed to </w:t>
      </w:r>
      <w:r w:rsidRPr="00EA0918">
        <w:rPr>
          <w:rFonts w:ascii="Times New Roman" w:hAnsi="Times New Roman" w:cs="Times New Roman"/>
          <w:sz w:val="24"/>
          <w:szCs w:val="24"/>
          <w:lang w:val="en-GB"/>
        </w:rPr>
        <w:lastRenderedPageBreak/>
        <w:t>harness the activities of an organization to the mutual benefit</w:t>
      </w:r>
      <w:r w:rsidR="006E62E0">
        <w:rPr>
          <w:rFonts w:ascii="Times New Roman" w:hAnsi="Times New Roman" w:cs="Times New Roman"/>
          <w:sz w:val="24"/>
          <w:szCs w:val="24"/>
          <w:lang w:val="en-GB"/>
        </w:rPr>
        <w:t>s</w:t>
      </w:r>
      <w:r w:rsidRPr="00EA0918">
        <w:rPr>
          <w:rFonts w:ascii="Times New Roman" w:hAnsi="Times New Roman" w:cs="Times New Roman"/>
          <w:sz w:val="24"/>
          <w:szCs w:val="24"/>
          <w:lang w:val="en-GB"/>
        </w:rPr>
        <w:t xml:space="preserve"> of both the organization and the staff. In the Nigerian scene, i</w:t>
      </w:r>
      <w:r w:rsidR="006E62E0">
        <w:rPr>
          <w:rFonts w:ascii="Times New Roman" w:hAnsi="Times New Roman" w:cs="Times New Roman"/>
          <w:sz w:val="24"/>
          <w:szCs w:val="24"/>
          <w:lang w:val="en-GB"/>
        </w:rPr>
        <w:t>rrespective of the fact that one</w:t>
      </w:r>
      <w:r w:rsidRPr="00EA0918">
        <w:rPr>
          <w:rFonts w:ascii="Times New Roman" w:hAnsi="Times New Roman" w:cs="Times New Roman"/>
          <w:sz w:val="24"/>
          <w:szCs w:val="24"/>
          <w:lang w:val="en-GB"/>
        </w:rPr>
        <w:t xml:space="preserve"> participated in the first world conference on continuing education in 1986, there has not been a serious commitment to its development. </w:t>
      </w:r>
      <w:proofErr w:type="spellStart"/>
      <w:r w:rsidRPr="00EA0918">
        <w:rPr>
          <w:rFonts w:ascii="Times New Roman" w:hAnsi="Times New Roman" w:cs="Times New Roman"/>
          <w:sz w:val="24"/>
          <w:szCs w:val="24"/>
          <w:lang w:val="en-GB"/>
        </w:rPr>
        <w:t>Nok</w:t>
      </w:r>
      <w:proofErr w:type="spellEnd"/>
      <w:r w:rsidRPr="00EA0918">
        <w:rPr>
          <w:rFonts w:ascii="Times New Roman" w:hAnsi="Times New Roman" w:cs="Times New Roman"/>
          <w:sz w:val="24"/>
          <w:szCs w:val="24"/>
          <w:lang w:val="en-GB"/>
        </w:rPr>
        <w:t xml:space="preserve"> (2006) observed that most staff in academic libraries in Nigeria were trained in traditional librarianship hence, find it difficult to cope with the requirements of the electronic age. According to her, staff training and retraining have not been given a pride of place. She recommended a proper, frequent and regular information technology training if maximum benefit is to be gained from the automation of library services.</w:t>
      </w:r>
    </w:p>
    <w:p w:rsidR="009D616E" w:rsidRPr="00EA0918" w:rsidRDefault="009D616E" w:rsidP="009D616E">
      <w:pPr>
        <w:spacing w:after="0" w:line="480" w:lineRule="auto"/>
        <w:jc w:val="both"/>
        <w:rPr>
          <w:rFonts w:ascii="Times New Roman" w:hAnsi="Times New Roman" w:cs="Times New Roman"/>
          <w:b/>
          <w:sz w:val="24"/>
          <w:szCs w:val="24"/>
        </w:rPr>
      </w:pPr>
      <w:r w:rsidRPr="00EA0918">
        <w:rPr>
          <w:rFonts w:ascii="Times New Roman" w:hAnsi="Times New Roman" w:cs="Times New Roman"/>
          <w:sz w:val="24"/>
          <w:szCs w:val="24"/>
          <w:lang w:val="en-GB"/>
        </w:rPr>
        <w:t>Irrespective of the importance of staff development programmes in libraries with regards to service delivery and personal professional growth, it is yet doubtful if staff development programmes exist in Nigerian institutions of higher learning, especially in Uni</w:t>
      </w:r>
      <w:r w:rsidR="00126F31">
        <w:rPr>
          <w:rFonts w:ascii="Times New Roman" w:hAnsi="Times New Roman" w:cs="Times New Roman"/>
          <w:sz w:val="24"/>
          <w:szCs w:val="24"/>
          <w:lang w:val="en-GB"/>
        </w:rPr>
        <w:t>versity, College libraries in Anambra</w:t>
      </w:r>
      <w:r w:rsidRPr="00EA0918">
        <w:rPr>
          <w:rFonts w:ascii="Times New Roman" w:hAnsi="Times New Roman" w:cs="Times New Roman"/>
          <w:sz w:val="24"/>
          <w:szCs w:val="24"/>
          <w:lang w:val="en-GB"/>
        </w:rPr>
        <w:t xml:space="preserve"> State. For example, experience gathered as a librarian in library has shown some level of deterioration in the services offered by library staff in areas of reference services, binding services, charging and discharging services, current awareness services, and application of modern information seeking techniques. As a result</w:t>
      </w:r>
      <w:r w:rsidR="00D6175B">
        <w:rPr>
          <w:rFonts w:ascii="Times New Roman" w:hAnsi="Times New Roman" w:cs="Times New Roman"/>
          <w:sz w:val="24"/>
          <w:szCs w:val="24"/>
          <w:lang w:val="en-GB"/>
        </w:rPr>
        <w:t>,</w:t>
      </w:r>
      <w:r w:rsidRPr="00EA0918">
        <w:rPr>
          <w:rFonts w:ascii="Times New Roman" w:hAnsi="Times New Roman" w:cs="Times New Roman"/>
          <w:sz w:val="24"/>
          <w:szCs w:val="24"/>
          <w:lang w:val="en-GB"/>
        </w:rPr>
        <w:t xml:space="preserve"> some library users seem to prefer alternative sources such as the Internet in search of information. This </w:t>
      </w:r>
      <w:r w:rsidR="00104F3F">
        <w:rPr>
          <w:rFonts w:ascii="Times New Roman" w:hAnsi="Times New Roman" w:cs="Times New Roman"/>
          <w:sz w:val="24"/>
          <w:szCs w:val="24"/>
          <w:lang w:val="en-GB"/>
        </w:rPr>
        <w:t xml:space="preserve">is </w:t>
      </w:r>
      <w:r w:rsidRPr="00EA0918">
        <w:rPr>
          <w:rFonts w:ascii="Times New Roman" w:hAnsi="Times New Roman" w:cs="Times New Roman"/>
          <w:sz w:val="24"/>
          <w:szCs w:val="24"/>
          <w:lang w:val="en-GB"/>
        </w:rPr>
        <w:t>worrisome in this 21</w:t>
      </w:r>
      <w:r w:rsidRPr="00EA0918">
        <w:rPr>
          <w:rFonts w:ascii="Times New Roman" w:hAnsi="Times New Roman" w:cs="Times New Roman"/>
          <w:sz w:val="24"/>
          <w:szCs w:val="24"/>
          <w:vertAlign w:val="superscript"/>
          <w:lang w:val="en-GB"/>
        </w:rPr>
        <w:t>st</w:t>
      </w:r>
      <w:r w:rsidRPr="00EA0918">
        <w:rPr>
          <w:rFonts w:ascii="Times New Roman" w:hAnsi="Times New Roman" w:cs="Times New Roman"/>
          <w:sz w:val="24"/>
          <w:szCs w:val="24"/>
          <w:lang w:val="en-GB"/>
        </w:rPr>
        <w:t xml:space="preserve"> century, therefore the researcher want</w:t>
      </w:r>
      <w:r w:rsidR="00D6175B">
        <w:rPr>
          <w:rFonts w:ascii="Times New Roman" w:hAnsi="Times New Roman" w:cs="Times New Roman"/>
          <w:sz w:val="24"/>
          <w:szCs w:val="24"/>
          <w:lang w:val="en-GB"/>
        </w:rPr>
        <w:t>s</w:t>
      </w:r>
      <w:r w:rsidRPr="00EA0918">
        <w:rPr>
          <w:rFonts w:ascii="Times New Roman" w:hAnsi="Times New Roman" w:cs="Times New Roman"/>
          <w:sz w:val="24"/>
          <w:szCs w:val="24"/>
          <w:lang w:val="en-GB"/>
        </w:rPr>
        <w:t xml:space="preserve"> to investigate the </w:t>
      </w:r>
      <w:r w:rsidRPr="00EA0918">
        <w:rPr>
          <w:rFonts w:ascii="Times New Roman" w:hAnsi="Times New Roman" w:cs="Times New Roman"/>
          <w:sz w:val="24"/>
          <w:szCs w:val="24"/>
        </w:rPr>
        <w:t xml:space="preserve">influence of staff training </w:t>
      </w:r>
      <w:r w:rsidR="00D179CD">
        <w:rPr>
          <w:rFonts w:ascii="Times New Roman" w:hAnsi="Times New Roman" w:cs="Times New Roman"/>
          <w:sz w:val="24"/>
          <w:szCs w:val="24"/>
        </w:rPr>
        <w:t>and</w:t>
      </w:r>
      <w:r w:rsidRPr="00EA0918">
        <w:rPr>
          <w:rFonts w:ascii="Times New Roman" w:hAnsi="Times New Roman" w:cs="Times New Roman"/>
          <w:sz w:val="24"/>
          <w:szCs w:val="24"/>
        </w:rPr>
        <w:t xml:space="preserve"> development in sel</w:t>
      </w:r>
      <w:r w:rsidR="00104F3F">
        <w:rPr>
          <w:rFonts w:ascii="Times New Roman" w:hAnsi="Times New Roman" w:cs="Times New Roman"/>
          <w:sz w:val="24"/>
          <w:szCs w:val="24"/>
        </w:rPr>
        <w:t>ected academic libraries in Anambra</w:t>
      </w:r>
      <w:r w:rsidRPr="00EA0918">
        <w:rPr>
          <w:rFonts w:ascii="Times New Roman" w:hAnsi="Times New Roman" w:cs="Times New Roman"/>
          <w:sz w:val="24"/>
          <w:szCs w:val="24"/>
        </w:rPr>
        <w:t xml:space="preserve"> State, Nigeria.</w:t>
      </w:r>
    </w:p>
    <w:p w:rsidR="009D616E" w:rsidRPr="00EA0918" w:rsidRDefault="009D616E" w:rsidP="009D616E">
      <w:pPr>
        <w:tabs>
          <w:tab w:val="left" w:pos="8640"/>
        </w:tabs>
        <w:autoSpaceDE w:val="0"/>
        <w:autoSpaceDN w:val="0"/>
        <w:adjustRightInd w:val="0"/>
        <w:spacing w:after="0" w:line="480" w:lineRule="auto"/>
        <w:jc w:val="both"/>
        <w:rPr>
          <w:rFonts w:ascii="Times New Roman" w:hAnsi="Times New Roman" w:cs="Times New Roman"/>
          <w:b/>
          <w:sz w:val="24"/>
          <w:szCs w:val="24"/>
        </w:rPr>
      </w:pPr>
      <w:r w:rsidRPr="00EA0918">
        <w:rPr>
          <w:rFonts w:ascii="Times New Roman" w:hAnsi="Times New Roman" w:cs="Times New Roman"/>
          <w:b/>
          <w:sz w:val="24"/>
          <w:szCs w:val="24"/>
        </w:rPr>
        <w:t xml:space="preserve">Purpose </w:t>
      </w:r>
      <w:r w:rsidR="000D6095">
        <w:rPr>
          <w:rFonts w:ascii="Times New Roman" w:hAnsi="Times New Roman" w:cs="Times New Roman"/>
          <w:b/>
          <w:sz w:val="24"/>
          <w:szCs w:val="24"/>
        </w:rPr>
        <w:t>of work</w:t>
      </w:r>
    </w:p>
    <w:p w:rsidR="009D616E" w:rsidRPr="00EA0918" w:rsidRDefault="009D616E" w:rsidP="009D616E">
      <w:pPr>
        <w:tabs>
          <w:tab w:val="left" w:pos="8640"/>
        </w:tabs>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The specific objectives are;</w:t>
      </w:r>
    </w:p>
    <w:p w:rsidR="009D616E" w:rsidRPr="00EA0918"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1.  To ascertain the types of staff development programmes provid</w:t>
      </w:r>
      <w:r w:rsidR="008E0EDD">
        <w:rPr>
          <w:rFonts w:ascii="Times New Roman" w:hAnsi="Times New Roman" w:cs="Times New Roman"/>
          <w:sz w:val="24"/>
          <w:szCs w:val="24"/>
          <w:lang w:val="en-GB"/>
        </w:rPr>
        <w:t>ed in academic libraries in Anambra</w:t>
      </w:r>
      <w:r w:rsidRPr="00EA0918">
        <w:rPr>
          <w:rFonts w:ascii="Times New Roman" w:hAnsi="Times New Roman" w:cs="Times New Roman"/>
          <w:sz w:val="24"/>
          <w:szCs w:val="24"/>
          <w:lang w:val="en-GB"/>
        </w:rPr>
        <w:t xml:space="preserve"> State</w:t>
      </w:r>
      <w:r w:rsidR="00D6175B">
        <w:rPr>
          <w:rFonts w:ascii="Times New Roman" w:hAnsi="Times New Roman" w:cs="Times New Roman"/>
          <w:sz w:val="24"/>
          <w:szCs w:val="24"/>
          <w:lang w:val="en-GB"/>
        </w:rPr>
        <w:t>.</w:t>
      </w:r>
      <w:r w:rsidRPr="00EA0918">
        <w:rPr>
          <w:rFonts w:ascii="Times New Roman" w:hAnsi="Times New Roman" w:cs="Times New Roman"/>
          <w:sz w:val="24"/>
          <w:szCs w:val="24"/>
          <w:lang w:val="en-GB"/>
        </w:rPr>
        <w:t xml:space="preserve"> </w:t>
      </w:r>
    </w:p>
    <w:p w:rsidR="009D616E" w:rsidRPr="00EA0918" w:rsidRDefault="008E73BC" w:rsidP="009D616E">
      <w:pPr>
        <w:pStyle w:val="Default"/>
        <w:spacing w:line="480" w:lineRule="auto"/>
      </w:pPr>
      <w:r w:rsidRPr="00EA0918">
        <w:lastRenderedPageBreak/>
        <w:t>2.</w:t>
      </w:r>
      <w:r w:rsidR="009D616E" w:rsidRPr="00EA0918">
        <w:t xml:space="preserve"> </w:t>
      </w:r>
      <w:r w:rsidR="00D6175B">
        <w:t>To e</w:t>
      </w:r>
      <w:r w:rsidR="009D616E" w:rsidRPr="00EA0918">
        <w:t>xamine the attitude of the staff towards staff training and development programm</w:t>
      </w:r>
      <w:r w:rsidR="008E0EDD">
        <w:t>es in academic libraries in Anambra</w:t>
      </w:r>
      <w:r w:rsidR="009D616E" w:rsidRPr="00EA0918">
        <w:t xml:space="preserve"> State</w:t>
      </w:r>
      <w:r w:rsidR="00D6175B">
        <w:t>.</w:t>
      </w:r>
    </w:p>
    <w:p w:rsidR="009D616E" w:rsidRPr="00EA0918" w:rsidRDefault="00D6175B" w:rsidP="009D616E">
      <w:pPr>
        <w:pStyle w:val="Default"/>
        <w:spacing w:line="480" w:lineRule="auto"/>
      </w:pPr>
      <w:r>
        <w:t>3. To d</w:t>
      </w:r>
      <w:r w:rsidR="009D616E" w:rsidRPr="00EA0918">
        <w:t>etermine the problems affecting the staff training and development programm</w:t>
      </w:r>
      <w:r w:rsidR="008E0EDD">
        <w:t>es in academic libraries in Anambra</w:t>
      </w:r>
      <w:r w:rsidR="009D616E" w:rsidRPr="00EA0918">
        <w:t xml:space="preserve"> State</w:t>
      </w:r>
      <w:r w:rsidR="00454974">
        <w:t>.</w:t>
      </w:r>
    </w:p>
    <w:p w:rsidR="009D616E" w:rsidRPr="00EA0918" w:rsidRDefault="009D616E" w:rsidP="009D616E">
      <w:pPr>
        <w:spacing w:after="0" w:line="480" w:lineRule="auto"/>
        <w:jc w:val="both"/>
        <w:rPr>
          <w:rFonts w:ascii="Times New Roman" w:hAnsi="Times New Roman" w:cs="Times New Roman"/>
          <w:b/>
          <w:sz w:val="24"/>
          <w:szCs w:val="24"/>
        </w:rPr>
      </w:pPr>
      <w:r w:rsidRPr="00EA0918">
        <w:rPr>
          <w:rFonts w:ascii="Times New Roman" w:hAnsi="Times New Roman" w:cs="Times New Roman"/>
          <w:b/>
          <w:sz w:val="24"/>
          <w:szCs w:val="24"/>
        </w:rPr>
        <w:t>Literature review</w:t>
      </w:r>
    </w:p>
    <w:p w:rsidR="009D616E" w:rsidRPr="00EA0918" w:rsidRDefault="009D616E" w:rsidP="009D616E">
      <w:pPr>
        <w:spacing w:after="0" w:line="480" w:lineRule="auto"/>
        <w:jc w:val="both"/>
        <w:rPr>
          <w:rFonts w:ascii="Times New Roman" w:hAnsi="Times New Roman" w:cs="Times New Roman"/>
          <w:b/>
          <w:bCs/>
          <w:color w:val="000000"/>
          <w:sz w:val="24"/>
          <w:szCs w:val="24"/>
          <w:lang w:val="en-GB"/>
        </w:rPr>
      </w:pPr>
      <w:r w:rsidRPr="00EA0918">
        <w:rPr>
          <w:rFonts w:ascii="Times New Roman" w:hAnsi="Times New Roman" w:cs="Times New Roman"/>
          <w:b/>
          <w:bCs/>
          <w:color w:val="000000"/>
          <w:sz w:val="24"/>
          <w:szCs w:val="24"/>
          <w:lang w:val="en-GB"/>
        </w:rPr>
        <w:t xml:space="preserve"> Staff Training and Development in Academic Libraries</w:t>
      </w:r>
    </w:p>
    <w:p w:rsidR="004434FB" w:rsidRPr="00EA0918" w:rsidRDefault="009D616E" w:rsidP="004434FB">
      <w:pPr>
        <w:spacing w:after="0" w:line="480" w:lineRule="auto"/>
        <w:ind w:firstLine="720"/>
        <w:jc w:val="both"/>
        <w:rPr>
          <w:rFonts w:ascii="Times New Roman" w:hAnsi="Times New Roman" w:cs="Times New Roman"/>
          <w:b/>
          <w:sz w:val="24"/>
          <w:szCs w:val="24"/>
        </w:rPr>
      </w:pPr>
      <w:r w:rsidRPr="00EA0918">
        <w:rPr>
          <w:rFonts w:ascii="Times New Roman" w:hAnsi="Times New Roman" w:cs="Times New Roman"/>
          <w:sz w:val="24"/>
          <w:szCs w:val="24"/>
        </w:rPr>
        <w:t>Training is a process of imparting new skill and know</w:t>
      </w:r>
      <w:r w:rsidR="00454974">
        <w:rPr>
          <w:rFonts w:ascii="Times New Roman" w:hAnsi="Times New Roman" w:cs="Times New Roman"/>
          <w:sz w:val="24"/>
          <w:szCs w:val="24"/>
        </w:rPr>
        <w:t>ledge on recipients.  Training i</w:t>
      </w:r>
      <w:r w:rsidRPr="00EA0918">
        <w:rPr>
          <w:rFonts w:ascii="Times New Roman" w:hAnsi="Times New Roman" w:cs="Times New Roman"/>
          <w:sz w:val="24"/>
          <w:szCs w:val="24"/>
        </w:rPr>
        <w:t xml:space="preserve">s the process of learning the skills that you need to do a job. </w:t>
      </w:r>
      <w:proofErr w:type="spellStart"/>
      <w:r w:rsidRPr="00EA0918">
        <w:rPr>
          <w:rFonts w:ascii="Times New Roman" w:hAnsi="Times New Roman" w:cs="Times New Roman"/>
          <w:sz w:val="24"/>
          <w:szCs w:val="24"/>
        </w:rPr>
        <w:t>Nwachukwu</w:t>
      </w:r>
      <w:proofErr w:type="spellEnd"/>
      <w:r w:rsidRPr="00EA0918">
        <w:rPr>
          <w:rFonts w:ascii="Times New Roman" w:hAnsi="Times New Roman" w:cs="Times New Roman"/>
          <w:sz w:val="24"/>
          <w:szCs w:val="24"/>
        </w:rPr>
        <w:t xml:space="preserve"> (as cited in </w:t>
      </w:r>
      <w:proofErr w:type="spellStart"/>
      <w:r w:rsidRPr="00EA0918">
        <w:rPr>
          <w:rFonts w:ascii="Times New Roman" w:hAnsi="Times New Roman" w:cs="Times New Roman"/>
          <w:sz w:val="24"/>
          <w:szCs w:val="24"/>
        </w:rPr>
        <w:t>Nkebem</w:t>
      </w:r>
      <w:proofErr w:type="spellEnd"/>
      <w:r w:rsidRPr="00EA0918">
        <w:rPr>
          <w:rFonts w:ascii="Times New Roman" w:hAnsi="Times New Roman" w:cs="Times New Roman"/>
          <w:sz w:val="24"/>
          <w:szCs w:val="24"/>
        </w:rPr>
        <w:t>, 2009) defined training as an organizational effort that is aimed at helping an employee to acquire basic skills required for the efficient execution of the functions for which he was hired.</w:t>
      </w:r>
      <w:r w:rsidR="004434FB" w:rsidRPr="00EA0918">
        <w:rPr>
          <w:rFonts w:ascii="Times New Roman" w:hAnsi="Times New Roman" w:cs="Times New Roman"/>
          <w:sz w:val="24"/>
          <w:szCs w:val="24"/>
        </w:rPr>
        <w:t xml:space="preserve"> </w:t>
      </w:r>
      <w:proofErr w:type="spellStart"/>
      <w:r w:rsidR="004434FB" w:rsidRPr="00EA0918">
        <w:rPr>
          <w:rFonts w:ascii="Times New Roman" w:hAnsi="Times New Roman" w:cs="Times New Roman"/>
          <w:sz w:val="24"/>
          <w:szCs w:val="24"/>
        </w:rPr>
        <w:t>Appiah</w:t>
      </w:r>
      <w:proofErr w:type="spellEnd"/>
      <w:r w:rsidR="004434FB" w:rsidRPr="00EA0918">
        <w:rPr>
          <w:rFonts w:ascii="Times New Roman" w:hAnsi="Times New Roman" w:cs="Times New Roman"/>
          <w:sz w:val="24"/>
          <w:szCs w:val="24"/>
        </w:rPr>
        <w:t xml:space="preserve">, </w:t>
      </w:r>
      <w:proofErr w:type="spellStart"/>
      <w:r w:rsidR="004434FB" w:rsidRPr="00EA0918">
        <w:rPr>
          <w:rFonts w:ascii="Times New Roman" w:hAnsi="Times New Roman" w:cs="Times New Roman"/>
          <w:sz w:val="24"/>
          <w:szCs w:val="24"/>
        </w:rPr>
        <w:t>Boamah</w:t>
      </w:r>
      <w:proofErr w:type="spellEnd"/>
      <w:r w:rsidR="004434FB" w:rsidRPr="00EA0918">
        <w:rPr>
          <w:rFonts w:ascii="Times New Roman" w:hAnsi="Times New Roman" w:cs="Times New Roman"/>
          <w:sz w:val="24"/>
          <w:szCs w:val="24"/>
        </w:rPr>
        <w:t xml:space="preserve">, </w:t>
      </w:r>
      <w:proofErr w:type="spellStart"/>
      <w:r w:rsidR="004434FB" w:rsidRPr="00EA0918">
        <w:rPr>
          <w:rFonts w:ascii="Times New Roman" w:hAnsi="Times New Roman" w:cs="Times New Roman"/>
          <w:sz w:val="24"/>
          <w:szCs w:val="24"/>
        </w:rPr>
        <w:t>Baryeh</w:t>
      </w:r>
      <w:proofErr w:type="spellEnd"/>
      <w:r w:rsidR="004434FB" w:rsidRPr="00EA0918">
        <w:rPr>
          <w:rFonts w:ascii="Times New Roman" w:hAnsi="Times New Roman" w:cs="Times New Roman"/>
          <w:sz w:val="24"/>
          <w:szCs w:val="24"/>
        </w:rPr>
        <w:t xml:space="preserve">, Browne, </w:t>
      </w:r>
      <w:proofErr w:type="spellStart"/>
      <w:r w:rsidR="004434FB" w:rsidRPr="00EA0918">
        <w:rPr>
          <w:rFonts w:ascii="Times New Roman" w:hAnsi="Times New Roman" w:cs="Times New Roman"/>
          <w:sz w:val="24"/>
          <w:szCs w:val="24"/>
        </w:rPr>
        <w:t>Ferkah</w:t>
      </w:r>
      <w:proofErr w:type="spellEnd"/>
      <w:r w:rsidR="004434FB" w:rsidRPr="00EA0918">
        <w:rPr>
          <w:rFonts w:ascii="Times New Roman" w:hAnsi="Times New Roman" w:cs="Times New Roman"/>
          <w:sz w:val="24"/>
          <w:szCs w:val="24"/>
        </w:rPr>
        <w:t xml:space="preserve"> and </w:t>
      </w:r>
      <w:proofErr w:type="spellStart"/>
      <w:r w:rsidR="004434FB" w:rsidRPr="00EA0918">
        <w:rPr>
          <w:rFonts w:ascii="Times New Roman" w:hAnsi="Times New Roman" w:cs="Times New Roman"/>
          <w:sz w:val="24"/>
          <w:szCs w:val="24"/>
        </w:rPr>
        <w:t>Marku-Ablerdu</w:t>
      </w:r>
      <w:proofErr w:type="spellEnd"/>
      <w:r w:rsidR="004434FB" w:rsidRPr="00EA0918">
        <w:rPr>
          <w:rFonts w:ascii="Times New Roman" w:hAnsi="Times New Roman" w:cs="Times New Roman"/>
          <w:sz w:val="24"/>
          <w:szCs w:val="24"/>
        </w:rPr>
        <w:t xml:space="preserve"> (2013) defined training as organized activity that is aimed at imparting information or instruction so as to improve the recipients performance or to help him</w:t>
      </w:r>
      <w:r w:rsidR="000D6095">
        <w:rPr>
          <w:rFonts w:ascii="Times New Roman" w:hAnsi="Times New Roman" w:cs="Times New Roman"/>
          <w:sz w:val="24"/>
          <w:szCs w:val="24"/>
        </w:rPr>
        <w:t>/her</w:t>
      </w:r>
      <w:r w:rsidR="004434FB" w:rsidRPr="00EA0918">
        <w:rPr>
          <w:rFonts w:ascii="Times New Roman" w:hAnsi="Times New Roman" w:cs="Times New Roman"/>
          <w:sz w:val="24"/>
          <w:szCs w:val="24"/>
        </w:rPr>
        <w:t xml:space="preserve"> attain a required level of skill or knowledge.</w:t>
      </w:r>
    </w:p>
    <w:p w:rsidR="004434FB" w:rsidRDefault="009D616E" w:rsidP="009D616E">
      <w:pPr>
        <w:spacing w:after="0" w:line="480" w:lineRule="auto"/>
        <w:ind w:firstLine="720"/>
        <w:jc w:val="both"/>
        <w:rPr>
          <w:rFonts w:ascii="Times New Roman" w:hAnsi="Times New Roman" w:cs="Times New Roman"/>
          <w:sz w:val="24"/>
          <w:szCs w:val="24"/>
        </w:rPr>
      </w:pPr>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Aidah</w:t>
      </w:r>
      <w:proofErr w:type="spellEnd"/>
      <w:r w:rsidRPr="00EA0918">
        <w:rPr>
          <w:rFonts w:ascii="Times New Roman" w:hAnsi="Times New Roman" w:cs="Times New Roman"/>
          <w:sz w:val="24"/>
          <w:szCs w:val="24"/>
        </w:rPr>
        <w:t xml:space="preserve"> (2013) posits that training is a systematic and planned activity that result in enhanced level of skill, knowledge and competency that are necessary to perform work effectively. Also Gordon, as cited in </w:t>
      </w:r>
      <w:proofErr w:type="spellStart"/>
      <w:r w:rsidRPr="00EA0918">
        <w:rPr>
          <w:rFonts w:ascii="Times New Roman" w:hAnsi="Times New Roman" w:cs="Times New Roman"/>
          <w:sz w:val="24"/>
          <w:szCs w:val="24"/>
        </w:rPr>
        <w:t>Aidah</w:t>
      </w:r>
      <w:proofErr w:type="spellEnd"/>
      <w:r w:rsidR="008748CB">
        <w:rPr>
          <w:rFonts w:ascii="Times New Roman" w:hAnsi="Times New Roman" w:cs="Times New Roman"/>
          <w:sz w:val="24"/>
          <w:szCs w:val="24"/>
        </w:rPr>
        <w:t xml:space="preserve"> </w:t>
      </w:r>
      <w:r w:rsidRPr="00EA0918">
        <w:rPr>
          <w:rFonts w:ascii="Times New Roman" w:hAnsi="Times New Roman" w:cs="Times New Roman"/>
          <w:sz w:val="24"/>
          <w:szCs w:val="24"/>
        </w:rPr>
        <w:t xml:space="preserve">(2013) stated that training is a planned and systematic modification of behaviour through learning events, activities and programmes, and which results in the participants achieving the levels of knowledge, skills, competencies and abilities to carry out their work very effectively. </w:t>
      </w:r>
      <w:proofErr w:type="spellStart"/>
      <w:r w:rsidRPr="00EA0918">
        <w:rPr>
          <w:rFonts w:ascii="Times New Roman" w:hAnsi="Times New Roman" w:cs="Times New Roman"/>
          <w:sz w:val="24"/>
          <w:szCs w:val="24"/>
        </w:rPr>
        <w:t>Adeyi</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Apansile</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Okere</w:t>
      </w:r>
      <w:proofErr w:type="spellEnd"/>
      <w:r w:rsidRPr="00EA0918">
        <w:rPr>
          <w:rFonts w:ascii="Times New Roman" w:hAnsi="Times New Roman" w:cs="Times New Roman"/>
          <w:sz w:val="24"/>
          <w:szCs w:val="24"/>
        </w:rPr>
        <w:t xml:space="preserve"> and Okafor (2018) viewed training as schemes for improving workers efficient physical and mental abilities towards efficient work process, as well as communicating corporate vision to workers. </w:t>
      </w:r>
      <w:proofErr w:type="spellStart"/>
      <w:r w:rsidRPr="00EA0918">
        <w:rPr>
          <w:rFonts w:ascii="Times New Roman" w:hAnsi="Times New Roman" w:cs="Times New Roman"/>
          <w:sz w:val="24"/>
          <w:szCs w:val="24"/>
        </w:rPr>
        <w:t>Fanibuyan</w:t>
      </w:r>
      <w:proofErr w:type="spellEnd"/>
      <w:r w:rsidRPr="00EA0918">
        <w:rPr>
          <w:rFonts w:ascii="Times New Roman" w:hAnsi="Times New Roman" w:cs="Times New Roman"/>
          <w:sz w:val="24"/>
          <w:szCs w:val="24"/>
        </w:rPr>
        <w:t xml:space="preserve"> as cited in </w:t>
      </w:r>
      <w:proofErr w:type="spellStart"/>
      <w:r w:rsidRPr="00EA0918">
        <w:rPr>
          <w:rFonts w:ascii="Times New Roman" w:hAnsi="Times New Roman" w:cs="Times New Roman"/>
          <w:sz w:val="24"/>
          <w:szCs w:val="24"/>
        </w:rPr>
        <w:t>Adeyi</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Apansile</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Okere</w:t>
      </w:r>
      <w:proofErr w:type="spellEnd"/>
      <w:r w:rsidRPr="00EA0918">
        <w:rPr>
          <w:rFonts w:ascii="Times New Roman" w:hAnsi="Times New Roman" w:cs="Times New Roman"/>
          <w:sz w:val="24"/>
          <w:szCs w:val="24"/>
        </w:rPr>
        <w:t xml:space="preserve"> and Okafor (2018) saw training as the orderly process of shifting the behaviour as well as attitudes of the workforce in line with pursing organizational objectives</w:t>
      </w:r>
      <w:r w:rsidR="00724034">
        <w:rPr>
          <w:rFonts w:ascii="Times New Roman" w:hAnsi="Times New Roman" w:cs="Times New Roman"/>
          <w:sz w:val="24"/>
          <w:szCs w:val="24"/>
        </w:rPr>
        <w:t>.</w:t>
      </w:r>
      <w:r w:rsidR="004434FB">
        <w:rPr>
          <w:rFonts w:ascii="Times New Roman" w:hAnsi="Times New Roman" w:cs="Times New Roman"/>
          <w:sz w:val="24"/>
          <w:szCs w:val="24"/>
        </w:rPr>
        <w:t xml:space="preserve"> </w:t>
      </w:r>
    </w:p>
    <w:p w:rsidR="009D616E" w:rsidRPr="00EA0918" w:rsidRDefault="009D616E" w:rsidP="009D616E">
      <w:pPr>
        <w:spacing w:after="0" w:line="480" w:lineRule="auto"/>
        <w:ind w:firstLine="720"/>
        <w:jc w:val="both"/>
        <w:rPr>
          <w:rFonts w:ascii="Times New Roman" w:hAnsi="Times New Roman" w:cs="Times New Roman"/>
          <w:sz w:val="24"/>
          <w:szCs w:val="24"/>
        </w:rPr>
      </w:pPr>
      <w:r w:rsidRPr="00EA0918">
        <w:rPr>
          <w:rFonts w:ascii="Times New Roman" w:hAnsi="Times New Roman" w:cs="Times New Roman"/>
          <w:sz w:val="24"/>
          <w:szCs w:val="24"/>
        </w:rPr>
        <w:lastRenderedPageBreak/>
        <w:t>From the above literature, it can be seen that some authors see training as always emanating from an organization and aimed at organizational benefit</w:t>
      </w:r>
      <w:r w:rsidR="000D6095">
        <w:rPr>
          <w:rFonts w:ascii="Times New Roman" w:hAnsi="Times New Roman" w:cs="Times New Roman"/>
          <w:sz w:val="24"/>
          <w:szCs w:val="24"/>
        </w:rPr>
        <w:t>s</w:t>
      </w:r>
      <w:r w:rsidRPr="00EA0918">
        <w:rPr>
          <w:rFonts w:ascii="Times New Roman" w:hAnsi="Times New Roman" w:cs="Times New Roman"/>
          <w:sz w:val="24"/>
          <w:szCs w:val="24"/>
        </w:rPr>
        <w:t xml:space="preserve">, while some others see training as generally involving development of the individual through acquisition of skill or further knowledge. The central idea is that training involves processes of acquisition of further knowledge or skills, but may be initiated or embarked upon by an individual through self-development effort or initiated and funded by an organization to equip the recipients with the necessary skill, knowledge or expertise to handle assigned tasks very effectively. Training can therefore be seen as an organized activity or effort that is aimed at imparting skill or knowledge needed for the recipients to handle assigned tasks or functions very effectively in workplace and chosen field of </w:t>
      </w:r>
      <w:proofErr w:type="spellStart"/>
      <w:r w:rsidRPr="00EA0918">
        <w:rPr>
          <w:rFonts w:ascii="Times New Roman" w:hAnsi="Times New Roman" w:cs="Times New Roman"/>
          <w:sz w:val="24"/>
          <w:szCs w:val="24"/>
        </w:rPr>
        <w:t>endeavour</w:t>
      </w:r>
      <w:proofErr w:type="spellEnd"/>
      <w:r w:rsidRPr="00EA0918">
        <w:rPr>
          <w:rFonts w:ascii="Times New Roman" w:hAnsi="Times New Roman" w:cs="Times New Roman"/>
          <w:sz w:val="24"/>
          <w:szCs w:val="24"/>
        </w:rPr>
        <w:t xml:space="preserve">. </w:t>
      </w:r>
    </w:p>
    <w:p w:rsidR="00662530" w:rsidRDefault="009D616E" w:rsidP="00662530">
      <w:pPr>
        <w:spacing w:after="0" w:line="480" w:lineRule="auto"/>
        <w:ind w:firstLine="720"/>
        <w:jc w:val="both"/>
        <w:rPr>
          <w:rFonts w:ascii="Times New Roman" w:hAnsi="Times New Roman" w:cs="Times New Roman"/>
          <w:sz w:val="24"/>
          <w:szCs w:val="24"/>
        </w:rPr>
      </w:pPr>
      <w:r w:rsidRPr="00EA0918">
        <w:rPr>
          <w:rFonts w:ascii="Times New Roman" w:hAnsi="Times New Roman" w:cs="Times New Roman"/>
          <w:sz w:val="24"/>
          <w:szCs w:val="24"/>
        </w:rPr>
        <w:t xml:space="preserve">Advancing reasons for training, </w:t>
      </w:r>
      <w:proofErr w:type="spellStart"/>
      <w:r w:rsidRPr="00EA0918">
        <w:rPr>
          <w:rFonts w:ascii="Times New Roman" w:hAnsi="Times New Roman" w:cs="Times New Roman"/>
          <w:sz w:val="24"/>
          <w:szCs w:val="24"/>
        </w:rPr>
        <w:t>Adeyi</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Apansile</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Okere</w:t>
      </w:r>
      <w:proofErr w:type="spellEnd"/>
      <w:r w:rsidRPr="00EA0918">
        <w:rPr>
          <w:rFonts w:ascii="Times New Roman" w:hAnsi="Times New Roman" w:cs="Times New Roman"/>
          <w:sz w:val="24"/>
          <w:szCs w:val="24"/>
        </w:rPr>
        <w:t xml:space="preserve"> and Okafor (2018)</w:t>
      </w:r>
      <w:r w:rsidR="004434FB">
        <w:rPr>
          <w:rFonts w:ascii="Times New Roman" w:hAnsi="Times New Roman" w:cs="Times New Roman"/>
          <w:sz w:val="24"/>
          <w:szCs w:val="24"/>
        </w:rPr>
        <w:t xml:space="preserve"> </w:t>
      </w:r>
      <w:r w:rsidRPr="00EA0918">
        <w:rPr>
          <w:rFonts w:ascii="Times New Roman" w:hAnsi="Times New Roman" w:cs="Times New Roman"/>
          <w:sz w:val="24"/>
          <w:szCs w:val="24"/>
        </w:rPr>
        <w:t xml:space="preserve">argued that the prescribed educational scheme does not satisfactorily train on particular job skills needed to function in organizations, thus there is a constant need for staff development and training to cover this lapse. According to the authors, training is also always initiated to sustain capable, experienced and qualified employees in an organization. Training is intended towards imparting information and directions to advance the recipients performance, as well as to aid attainment of desired stages or level. </w:t>
      </w:r>
      <w:proofErr w:type="spellStart"/>
      <w:r w:rsidRPr="00EA0918">
        <w:rPr>
          <w:rFonts w:ascii="Times New Roman" w:hAnsi="Times New Roman" w:cs="Times New Roman"/>
          <w:sz w:val="24"/>
          <w:szCs w:val="24"/>
        </w:rPr>
        <w:t>Engetou</w:t>
      </w:r>
      <w:proofErr w:type="spellEnd"/>
      <w:r w:rsidRPr="00EA0918">
        <w:rPr>
          <w:rFonts w:ascii="Times New Roman" w:hAnsi="Times New Roman" w:cs="Times New Roman"/>
          <w:sz w:val="24"/>
          <w:szCs w:val="24"/>
        </w:rPr>
        <w:t xml:space="preserve"> (2017) stated that the need for training always arise in the effort to attain greater productivity and safety in the operation of specific equipment or have effective sales force. </w:t>
      </w:r>
      <w:proofErr w:type="spellStart"/>
      <w:r w:rsidRPr="00EA0918">
        <w:rPr>
          <w:rFonts w:ascii="Times New Roman" w:hAnsi="Times New Roman" w:cs="Times New Roman"/>
          <w:sz w:val="24"/>
          <w:szCs w:val="24"/>
        </w:rPr>
        <w:t>Adeyi</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Apansile</w:t>
      </w:r>
      <w:proofErr w:type="spellEnd"/>
      <w:r w:rsidRPr="00EA0918">
        <w:rPr>
          <w:rFonts w:ascii="Times New Roman" w:hAnsi="Times New Roman" w:cs="Times New Roman"/>
          <w:sz w:val="24"/>
          <w:szCs w:val="24"/>
        </w:rPr>
        <w:t xml:space="preserve">, </w:t>
      </w:r>
      <w:proofErr w:type="spellStart"/>
      <w:r w:rsidRPr="00EA0918">
        <w:rPr>
          <w:rFonts w:ascii="Times New Roman" w:hAnsi="Times New Roman" w:cs="Times New Roman"/>
          <w:sz w:val="24"/>
          <w:szCs w:val="24"/>
        </w:rPr>
        <w:t>Okere</w:t>
      </w:r>
      <w:proofErr w:type="spellEnd"/>
      <w:r w:rsidRPr="00EA0918">
        <w:rPr>
          <w:rFonts w:ascii="Times New Roman" w:hAnsi="Times New Roman" w:cs="Times New Roman"/>
          <w:sz w:val="24"/>
          <w:szCs w:val="24"/>
        </w:rPr>
        <w:t xml:space="preserve"> and Okafor (2018) stressed that training is vital for workers development and this encourages self-fulfilling skills of the workforce, reduced operational expenditure, confines liabilities and shifting goals along with objectives. The authors argued that trained workers function better than amateur and inexperienced ones. Cooper and </w:t>
      </w:r>
      <w:proofErr w:type="spellStart"/>
      <w:r w:rsidRPr="00EA0918">
        <w:rPr>
          <w:rFonts w:ascii="Times New Roman" w:hAnsi="Times New Roman" w:cs="Times New Roman"/>
          <w:sz w:val="24"/>
          <w:szCs w:val="24"/>
        </w:rPr>
        <w:t>Payneas</w:t>
      </w:r>
      <w:proofErr w:type="spellEnd"/>
      <w:r w:rsidRPr="00EA0918">
        <w:rPr>
          <w:rFonts w:ascii="Times New Roman" w:hAnsi="Times New Roman" w:cs="Times New Roman"/>
          <w:sz w:val="24"/>
          <w:szCs w:val="24"/>
        </w:rPr>
        <w:t xml:space="preserve"> cited in </w:t>
      </w:r>
      <w:proofErr w:type="spellStart"/>
      <w:r w:rsidRPr="00EA0918">
        <w:rPr>
          <w:rFonts w:ascii="Times New Roman" w:hAnsi="Times New Roman" w:cs="Times New Roman"/>
          <w:sz w:val="24"/>
          <w:szCs w:val="24"/>
        </w:rPr>
        <w:t>Nkebem</w:t>
      </w:r>
      <w:proofErr w:type="spellEnd"/>
      <w:r w:rsidRPr="00EA0918">
        <w:rPr>
          <w:rFonts w:ascii="Times New Roman" w:hAnsi="Times New Roman" w:cs="Times New Roman"/>
          <w:sz w:val="24"/>
          <w:szCs w:val="24"/>
        </w:rPr>
        <w:t xml:space="preserve"> (2009) </w:t>
      </w:r>
      <w:r w:rsidRPr="00EA0918">
        <w:rPr>
          <w:rFonts w:ascii="Times New Roman" w:hAnsi="Times New Roman" w:cs="Times New Roman"/>
          <w:sz w:val="24"/>
          <w:szCs w:val="24"/>
        </w:rPr>
        <w:lastRenderedPageBreak/>
        <w:t xml:space="preserve">posited that training is a more efficient way of motivating workers and getting their co-operation, support and high performance. </w:t>
      </w:r>
    </w:p>
    <w:p w:rsidR="009D616E" w:rsidRPr="00EA0918" w:rsidRDefault="009D616E" w:rsidP="00662530">
      <w:pPr>
        <w:spacing w:after="0" w:line="480" w:lineRule="auto"/>
        <w:ind w:firstLine="720"/>
        <w:jc w:val="both"/>
        <w:rPr>
          <w:rFonts w:ascii="Times New Roman" w:hAnsi="Times New Roman" w:cs="Times New Roman"/>
          <w:sz w:val="24"/>
          <w:szCs w:val="24"/>
        </w:rPr>
      </w:pPr>
      <w:r w:rsidRPr="00EA0918">
        <w:rPr>
          <w:rFonts w:ascii="Times New Roman" w:hAnsi="Times New Roman" w:cs="Times New Roman"/>
          <w:sz w:val="24"/>
          <w:szCs w:val="24"/>
        </w:rPr>
        <w:t>Also, emphasizing on the need for training,</w:t>
      </w:r>
      <w:r w:rsidR="00662530">
        <w:rPr>
          <w:rFonts w:ascii="Times New Roman" w:hAnsi="Times New Roman" w:cs="Times New Roman"/>
          <w:sz w:val="24"/>
          <w:szCs w:val="24"/>
        </w:rPr>
        <w:t xml:space="preserve"> </w:t>
      </w:r>
      <w:proofErr w:type="spellStart"/>
      <w:r w:rsidR="00662530" w:rsidRPr="00662530">
        <w:rPr>
          <w:rFonts w:ascii="Times New Roman" w:hAnsi="Times New Roman" w:cs="Times New Roman"/>
          <w:sz w:val="24"/>
          <w:szCs w:val="24"/>
        </w:rPr>
        <w:t>UKEssays</w:t>
      </w:r>
      <w:proofErr w:type="spellEnd"/>
      <w:r w:rsidR="00662530" w:rsidRPr="00662530">
        <w:rPr>
          <w:rFonts w:ascii="Times New Roman" w:hAnsi="Times New Roman" w:cs="Times New Roman"/>
          <w:sz w:val="24"/>
          <w:szCs w:val="24"/>
        </w:rPr>
        <w:t xml:space="preserve"> (</w:t>
      </w:r>
      <w:r w:rsidR="00B03B51">
        <w:rPr>
          <w:rFonts w:ascii="Times New Roman" w:hAnsi="Times New Roman" w:cs="Times New Roman"/>
          <w:sz w:val="24"/>
          <w:szCs w:val="24"/>
        </w:rPr>
        <w:t>November 2018) s</w:t>
      </w:r>
      <w:r w:rsidR="00662530">
        <w:rPr>
          <w:rFonts w:ascii="Times New Roman" w:hAnsi="Times New Roman" w:cs="Times New Roman"/>
          <w:sz w:val="24"/>
          <w:szCs w:val="24"/>
        </w:rPr>
        <w:t>tated that</w:t>
      </w:r>
      <w:r w:rsidR="00662530" w:rsidRPr="00662530">
        <w:rPr>
          <w:rFonts w:ascii="Segoe UI" w:hAnsi="Segoe UI" w:cs="Segoe UI"/>
          <w:color w:val="212529"/>
          <w:shd w:val="clear" w:color="auto" w:fill="FFFFFF"/>
        </w:rPr>
        <w:t xml:space="preserve"> </w:t>
      </w:r>
      <w:r w:rsidR="00662530">
        <w:rPr>
          <w:rFonts w:ascii="Segoe UI" w:hAnsi="Segoe UI" w:cs="Segoe UI"/>
          <w:color w:val="212529"/>
          <w:shd w:val="clear" w:color="auto" w:fill="FFFFFF"/>
        </w:rPr>
        <w:t>an organization’s training and development practices are its intentional efforts to improve current and future performance by helping employees acquire the skills, knowledge, and attitudes requi</w:t>
      </w:r>
      <w:r w:rsidR="00350641">
        <w:rPr>
          <w:rFonts w:ascii="Segoe UI" w:hAnsi="Segoe UI" w:cs="Segoe UI"/>
          <w:color w:val="212529"/>
          <w:shd w:val="clear" w:color="auto" w:fill="FFFFFF"/>
        </w:rPr>
        <w:t>red of a competitive workforce.</w:t>
      </w:r>
      <w:r w:rsidR="00662530">
        <w:rPr>
          <w:rFonts w:ascii="Times New Roman" w:hAnsi="Times New Roman" w:cs="Times New Roman"/>
          <w:sz w:val="24"/>
          <w:szCs w:val="24"/>
        </w:rPr>
        <w:t xml:space="preserve"> </w:t>
      </w:r>
      <w:r w:rsidRPr="00EA0918">
        <w:rPr>
          <w:rFonts w:ascii="Times New Roman" w:hAnsi="Times New Roman" w:cs="Times New Roman"/>
          <w:sz w:val="24"/>
          <w:szCs w:val="24"/>
        </w:rPr>
        <w:t xml:space="preserve">The author stated that training has been proved to generate performance improvement related to benefits for the employees and the organization by positively influencing employee performance through the development of employee knowledge, skills, abilities, competencies and behaviour. Wright and </w:t>
      </w:r>
      <w:proofErr w:type="spellStart"/>
      <w:r w:rsidRPr="00EA0918">
        <w:rPr>
          <w:rFonts w:ascii="Times New Roman" w:hAnsi="Times New Roman" w:cs="Times New Roman"/>
          <w:sz w:val="24"/>
          <w:szCs w:val="24"/>
        </w:rPr>
        <w:t>Geroyas</w:t>
      </w:r>
      <w:proofErr w:type="spellEnd"/>
      <w:r w:rsidRPr="00EA0918">
        <w:rPr>
          <w:rFonts w:ascii="Times New Roman" w:hAnsi="Times New Roman" w:cs="Times New Roman"/>
          <w:sz w:val="24"/>
          <w:szCs w:val="24"/>
        </w:rPr>
        <w:t xml:space="preserve"> cited in </w:t>
      </w:r>
      <w:proofErr w:type="spellStart"/>
      <w:r w:rsidRPr="00EA0918">
        <w:rPr>
          <w:rFonts w:ascii="Times New Roman" w:hAnsi="Times New Roman" w:cs="Times New Roman"/>
          <w:sz w:val="24"/>
          <w:szCs w:val="24"/>
        </w:rPr>
        <w:t>Aidah</w:t>
      </w:r>
      <w:proofErr w:type="spellEnd"/>
      <w:r w:rsidRPr="00EA0918">
        <w:rPr>
          <w:rFonts w:ascii="Times New Roman" w:hAnsi="Times New Roman" w:cs="Times New Roman"/>
          <w:sz w:val="24"/>
          <w:szCs w:val="24"/>
        </w:rPr>
        <w:t xml:space="preserve"> (2013) agreed that employee competencies change through effective training programmes. According to the authors, training not only improves the overall performance of the employees and make them to effectively perform their current jobs, but also enhances the knowledge, skills and attitude of the workers necessary for future jobs and thus contribute to superior organizational performance. </w:t>
      </w:r>
      <w:proofErr w:type="spellStart"/>
      <w:r w:rsidRPr="00EA0918">
        <w:rPr>
          <w:rFonts w:ascii="Times New Roman" w:hAnsi="Times New Roman" w:cs="Times New Roman"/>
          <w:sz w:val="24"/>
          <w:szCs w:val="24"/>
        </w:rPr>
        <w:t>Hotala</w:t>
      </w:r>
      <w:proofErr w:type="spellEnd"/>
      <w:r w:rsidRPr="00EA0918">
        <w:rPr>
          <w:rFonts w:ascii="Times New Roman" w:hAnsi="Times New Roman" w:cs="Times New Roman"/>
          <w:sz w:val="24"/>
          <w:szCs w:val="24"/>
        </w:rPr>
        <w:t xml:space="preserve"> and </w:t>
      </w:r>
      <w:proofErr w:type="spellStart"/>
      <w:r w:rsidRPr="00EA0918">
        <w:rPr>
          <w:rFonts w:ascii="Times New Roman" w:hAnsi="Times New Roman" w:cs="Times New Roman"/>
          <w:sz w:val="24"/>
          <w:szCs w:val="24"/>
        </w:rPr>
        <w:t>Lutta</w:t>
      </w:r>
      <w:proofErr w:type="spellEnd"/>
      <w:r w:rsidRPr="00EA0918">
        <w:rPr>
          <w:rFonts w:ascii="Times New Roman" w:hAnsi="Times New Roman" w:cs="Times New Roman"/>
          <w:sz w:val="24"/>
          <w:szCs w:val="24"/>
        </w:rPr>
        <w:t xml:space="preserve"> (as cited in </w:t>
      </w:r>
      <w:proofErr w:type="spellStart"/>
      <w:r w:rsidRPr="00EA0918">
        <w:rPr>
          <w:rFonts w:ascii="Times New Roman" w:hAnsi="Times New Roman" w:cs="Times New Roman"/>
          <w:sz w:val="24"/>
          <w:szCs w:val="24"/>
        </w:rPr>
        <w:t>Nkebem</w:t>
      </w:r>
      <w:proofErr w:type="spellEnd"/>
      <w:r w:rsidRPr="00EA0918">
        <w:rPr>
          <w:rFonts w:ascii="Times New Roman" w:hAnsi="Times New Roman" w:cs="Times New Roman"/>
          <w:sz w:val="24"/>
          <w:szCs w:val="24"/>
        </w:rPr>
        <w:t>, 2009) stated that growth and development in the organization rested on the collective knowledge of the employees, thus making it imperative for advancement of knowledge among workers in the organization. According to the authors, this can only be possible through effective traini</w:t>
      </w:r>
      <w:r w:rsidR="00754633">
        <w:rPr>
          <w:rFonts w:ascii="Times New Roman" w:hAnsi="Times New Roman" w:cs="Times New Roman"/>
          <w:sz w:val="24"/>
          <w:szCs w:val="24"/>
        </w:rPr>
        <w:t>ng and retraining of employees.</w:t>
      </w:r>
      <w:r w:rsidR="00754633">
        <w:rPr>
          <w:rFonts w:ascii="Times New Roman" w:hAnsi="Times New Roman" w:cs="Times New Roman"/>
          <w:color w:val="FF0000"/>
          <w:sz w:val="24"/>
          <w:szCs w:val="24"/>
        </w:rPr>
        <w:t xml:space="preserve"> </w:t>
      </w:r>
      <w:r w:rsidR="00754633" w:rsidRPr="008E73BC">
        <w:rPr>
          <w:rFonts w:ascii="Times New Roman" w:hAnsi="Times New Roman" w:cs="Times New Roman"/>
          <w:sz w:val="24"/>
          <w:szCs w:val="24"/>
        </w:rPr>
        <w:t xml:space="preserve">Isaac, </w:t>
      </w:r>
      <w:proofErr w:type="spellStart"/>
      <w:r w:rsidR="00754633" w:rsidRPr="008E73BC">
        <w:rPr>
          <w:rFonts w:ascii="Times New Roman" w:hAnsi="Times New Roman" w:cs="Times New Roman"/>
          <w:sz w:val="24"/>
          <w:szCs w:val="24"/>
        </w:rPr>
        <w:t>Assumeng</w:t>
      </w:r>
      <w:proofErr w:type="spellEnd"/>
      <w:r w:rsidR="00754633" w:rsidRPr="008E73BC">
        <w:rPr>
          <w:rFonts w:ascii="Times New Roman" w:hAnsi="Times New Roman" w:cs="Times New Roman"/>
          <w:sz w:val="24"/>
          <w:szCs w:val="24"/>
        </w:rPr>
        <w:t xml:space="preserve"> and Alfred (2018) </w:t>
      </w:r>
      <w:r w:rsidRPr="00EA0918">
        <w:rPr>
          <w:rFonts w:ascii="Times New Roman" w:hAnsi="Times New Roman" w:cs="Times New Roman"/>
          <w:sz w:val="24"/>
          <w:szCs w:val="24"/>
        </w:rPr>
        <w:t xml:space="preserve">explained that training programmes help both the professional and para-professional staff to be current with new knowledge and be abreast with development in field.  </w:t>
      </w:r>
    </w:p>
    <w:p w:rsidR="009D616E" w:rsidRPr="00EA0918" w:rsidRDefault="009D616E" w:rsidP="009D616E">
      <w:pPr>
        <w:spacing w:after="0" w:line="480" w:lineRule="auto"/>
        <w:ind w:firstLine="720"/>
        <w:jc w:val="both"/>
        <w:rPr>
          <w:rFonts w:ascii="Times New Roman" w:hAnsi="Times New Roman" w:cs="Times New Roman"/>
          <w:b/>
          <w:bCs/>
          <w:color w:val="000000"/>
          <w:sz w:val="24"/>
          <w:szCs w:val="24"/>
          <w:lang w:val="en-GB"/>
        </w:rPr>
      </w:pPr>
      <w:r w:rsidRPr="00EA0918">
        <w:rPr>
          <w:rFonts w:ascii="Times New Roman" w:hAnsi="Times New Roman" w:cs="Times New Roman"/>
          <w:sz w:val="24"/>
          <w:szCs w:val="24"/>
        </w:rPr>
        <w:t xml:space="preserve">With relevant and adequate training programmes, the mental capabilities of employees such as librarians will be developed and this would enable them to face new challenges in librarianship that was brought about with the application of new technology in processing and disseminating information to library users. </w:t>
      </w:r>
      <w:proofErr w:type="spellStart"/>
      <w:r w:rsidRPr="00EA0918">
        <w:rPr>
          <w:rFonts w:ascii="Times New Roman" w:hAnsi="Times New Roman" w:cs="Times New Roman"/>
          <w:sz w:val="24"/>
          <w:szCs w:val="24"/>
        </w:rPr>
        <w:t>Aidah</w:t>
      </w:r>
      <w:proofErr w:type="spellEnd"/>
      <w:r w:rsidRPr="00EA0918">
        <w:rPr>
          <w:rFonts w:ascii="Times New Roman" w:hAnsi="Times New Roman" w:cs="Times New Roman"/>
          <w:sz w:val="24"/>
          <w:szCs w:val="24"/>
        </w:rPr>
        <w:t xml:space="preserve"> (2013) stated that the main purpose of training </w:t>
      </w:r>
      <w:r w:rsidRPr="00EA0918">
        <w:rPr>
          <w:rFonts w:ascii="Times New Roman" w:hAnsi="Times New Roman" w:cs="Times New Roman"/>
          <w:sz w:val="24"/>
          <w:szCs w:val="24"/>
        </w:rPr>
        <w:lastRenderedPageBreak/>
        <w:t xml:space="preserve">is to acquire and improve knowledge, skill and attitudes towards work related tasks. According to the author, training has the capacity to motivate, and can lead to both short-term and long-term benefits for individuals and organizations alike. </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hAnsi="Times New Roman" w:cs="Times New Roman"/>
          <w:color w:val="000000"/>
          <w:sz w:val="24"/>
          <w:szCs w:val="24"/>
          <w:lang w:val="en-GB"/>
        </w:rPr>
        <w:t xml:space="preserve"> We all need to recognize that training is not a luxury, but a necessity. (Khan, Khan, &amp;</w:t>
      </w:r>
      <w:r w:rsidR="00B03B51">
        <w:rPr>
          <w:rFonts w:ascii="Times New Roman"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Khan (2011) con</w:t>
      </w:r>
      <w:r w:rsidR="007A09DC">
        <w:rPr>
          <w:rFonts w:ascii="Times New Roman" w:hAnsi="Times New Roman" w:cs="Times New Roman"/>
          <w:color w:val="000000"/>
          <w:sz w:val="24"/>
          <w:szCs w:val="24"/>
          <w:lang w:val="en-GB"/>
        </w:rPr>
        <w:t>tends training and development a</w:t>
      </w:r>
      <w:r w:rsidRPr="00EA0918">
        <w:rPr>
          <w:rFonts w:ascii="Times New Roman" w:hAnsi="Times New Roman" w:cs="Times New Roman"/>
          <w:color w:val="000000"/>
          <w:sz w:val="24"/>
          <w:szCs w:val="24"/>
          <w:lang w:val="en-GB"/>
        </w:rPr>
        <w:t>s the most important factor in the business world because training and development increases the efficiency and effectiveness of both employees and organization. To them</w:t>
      </w:r>
      <w:r w:rsidR="00B03B51">
        <w:rPr>
          <w:rFonts w:ascii="Times New Roman" w:hAnsi="Times New Roman" w:cs="Times New Roman"/>
          <w:color w:val="000000"/>
          <w:sz w:val="24"/>
          <w:szCs w:val="24"/>
          <w:lang w:val="en-GB"/>
        </w:rPr>
        <w:t>,</w:t>
      </w:r>
      <w:r w:rsidR="004A541C">
        <w:rPr>
          <w:rFonts w:ascii="Times New Roman" w:hAnsi="Times New Roman" w:cs="Times New Roman"/>
          <w:color w:val="000000"/>
          <w:sz w:val="24"/>
          <w:szCs w:val="24"/>
          <w:lang w:val="en-GB"/>
        </w:rPr>
        <w:t xml:space="preserve"> training and development has</w:t>
      </w:r>
      <w:r w:rsidRPr="00EA0918">
        <w:rPr>
          <w:rFonts w:ascii="Times New Roman" w:hAnsi="Times New Roman" w:cs="Times New Roman"/>
          <w:color w:val="000000"/>
          <w:sz w:val="24"/>
          <w:szCs w:val="24"/>
          <w:lang w:val="en-GB"/>
        </w:rPr>
        <w:t xml:space="preserve"> significant effect on organizational performance and enhances the capabilities of employees. </w:t>
      </w:r>
      <w:proofErr w:type="spellStart"/>
      <w:r w:rsidRPr="00EA0918">
        <w:rPr>
          <w:rFonts w:ascii="Times New Roman" w:hAnsi="Times New Roman" w:cs="Times New Roman"/>
          <w:color w:val="000000"/>
          <w:sz w:val="24"/>
          <w:szCs w:val="24"/>
          <w:lang w:val="en-GB"/>
        </w:rPr>
        <w:t>Stredwick</w:t>
      </w:r>
      <w:proofErr w:type="spellEnd"/>
      <w:r w:rsidRPr="00EA0918">
        <w:rPr>
          <w:rFonts w:ascii="Times New Roman" w:hAnsi="Times New Roman" w:cs="Times New Roman"/>
          <w:color w:val="000000"/>
          <w:sz w:val="24"/>
          <w:szCs w:val="24"/>
          <w:lang w:val="en-GB"/>
        </w:rPr>
        <w:t xml:space="preserve"> (2005) cited in </w:t>
      </w:r>
      <w:proofErr w:type="spellStart"/>
      <w:r w:rsidRPr="00EA0918">
        <w:rPr>
          <w:rFonts w:ascii="Times New Roman" w:hAnsi="Times New Roman" w:cs="Times New Roman"/>
          <w:color w:val="000000"/>
          <w:sz w:val="24"/>
          <w:szCs w:val="24"/>
          <w:lang w:val="en-GB"/>
        </w:rPr>
        <w:t>Mpofu</w:t>
      </w:r>
      <w:proofErr w:type="spellEnd"/>
      <w:r w:rsidRPr="00EA0918">
        <w:rPr>
          <w:rFonts w:ascii="Times New Roman" w:hAnsi="Times New Roman" w:cs="Times New Roman"/>
          <w:color w:val="000000"/>
          <w:sz w:val="24"/>
          <w:szCs w:val="24"/>
          <w:lang w:val="en-GB"/>
        </w:rPr>
        <w:t xml:space="preserve"> &amp; </w:t>
      </w:r>
      <w:proofErr w:type="spellStart"/>
      <w:r w:rsidRPr="00EA0918">
        <w:rPr>
          <w:rFonts w:ascii="Times New Roman" w:hAnsi="Times New Roman" w:cs="Times New Roman"/>
          <w:color w:val="000000"/>
          <w:sz w:val="24"/>
          <w:szCs w:val="24"/>
          <w:lang w:val="en-GB"/>
        </w:rPr>
        <w:t>Hlatywayo</w:t>
      </w:r>
      <w:proofErr w:type="spellEnd"/>
      <w:r w:rsidRPr="00EA0918">
        <w:rPr>
          <w:rFonts w:ascii="Times New Roman" w:hAnsi="Times New Roman" w:cs="Times New Roman"/>
          <w:color w:val="000000"/>
          <w:sz w:val="24"/>
          <w:szCs w:val="24"/>
          <w:lang w:val="en-GB"/>
        </w:rPr>
        <w:t xml:space="preserve"> (2015) notes that the most important role in human resources is to help employees improve their performance through employee training and development, and by doing so improve the performance or growth of the organization. Also </w:t>
      </w:r>
      <w:proofErr w:type="spellStart"/>
      <w:r w:rsidRPr="00EA0918">
        <w:rPr>
          <w:rFonts w:ascii="Times New Roman" w:hAnsi="Times New Roman" w:cs="Times New Roman"/>
          <w:color w:val="000000"/>
          <w:sz w:val="24"/>
          <w:szCs w:val="24"/>
          <w:lang w:val="en-GB"/>
        </w:rPr>
        <w:t>Nassazi</w:t>
      </w:r>
      <w:proofErr w:type="spellEnd"/>
      <w:r w:rsidRPr="00EA0918">
        <w:rPr>
          <w:rFonts w:ascii="Times New Roman" w:hAnsi="Times New Roman" w:cs="Times New Roman"/>
          <w:color w:val="000000"/>
          <w:sz w:val="24"/>
          <w:szCs w:val="24"/>
          <w:lang w:val="en-GB"/>
        </w:rPr>
        <w:t xml:space="preserve"> (2013) agrees training is the only way of developing organizational intellectual property through building employees competencies to succeed. The effectiveness and success of an organization therefore lies on the people who form and work within the organization. It follows therefore</w:t>
      </w:r>
      <w:r w:rsidR="0001387F">
        <w:rPr>
          <w:rFonts w:ascii="Times New Roman" w:hAnsi="Times New Roman" w:cs="Times New Roman"/>
          <w:color w:val="000000"/>
          <w:sz w:val="24"/>
          <w:szCs w:val="24"/>
          <w:lang w:val="en-GB"/>
        </w:rPr>
        <w:t>,</w:t>
      </w:r>
      <w:r w:rsidRPr="00EA0918">
        <w:rPr>
          <w:rFonts w:ascii="Times New Roman" w:hAnsi="Times New Roman" w:cs="Times New Roman"/>
          <w:color w:val="000000"/>
          <w:sz w:val="24"/>
          <w:szCs w:val="24"/>
          <w:lang w:val="en-GB"/>
        </w:rPr>
        <w:t xml:space="preserve"> that the employees in academic libraries to be able to perform their duties and make meaningful contributions to the success of the institutions goals, need to acquire the relevant skills and knowledge. In appreciation of this fact, educational institutions conduct training and development programmes for the different levels of their manpower.</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hAnsi="Times New Roman" w:cs="Times New Roman"/>
          <w:color w:val="000000"/>
          <w:sz w:val="24"/>
          <w:szCs w:val="24"/>
          <w:lang w:val="en-GB"/>
        </w:rPr>
        <w:t>From the above</w:t>
      </w:r>
      <w:r w:rsidR="0001387F">
        <w:rPr>
          <w:rFonts w:ascii="Times New Roman" w:hAnsi="Times New Roman" w:cs="Times New Roman"/>
          <w:color w:val="000000"/>
          <w:sz w:val="24"/>
          <w:szCs w:val="24"/>
          <w:lang w:val="en-GB"/>
        </w:rPr>
        <w:t>,</w:t>
      </w:r>
      <w:r w:rsidRPr="00EA0918">
        <w:rPr>
          <w:rFonts w:ascii="Times New Roman" w:hAnsi="Times New Roman" w:cs="Times New Roman"/>
          <w:color w:val="000000"/>
          <w:sz w:val="24"/>
          <w:szCs w:val="24"/>
          <w:lang w:val="en-GB"/>
        </w:rPr>
        <w:t xml:space="preserve"> we can deduce that the success of academic libraries depends highly on its staff.</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hAnsi="Times New Roman" w:cs="Times New Roman"/>
          <w:color w:val="000000"/>
          <w:sz w:val="24"/>
          <w:szCs w:val="24"/>
          <w:lang w:val="en-GB"/>
        </w:rPr>
        <w:t>Staff development is vital, and will go a long way to improve the efficiency and effectiveness of</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hAnsi="Times New Roman" w:cs="Times New Roman"/>
          <w:color w:val="000000"/>
          <w:sz w:val="24"/>
          <w:szCs w:val="24"/>
          <w:lang w:val="en-GB"/>
        </w:rPr>
        <w:t>the library services that are provided by librarians. Excellence in quality delivery in any library cannot be achieved if the library staff are not of high professional standard. Continuing professional education is critical to renewing the expertise and skills needed to teach and assist</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hAnsi="Times New Roman" w:cs="Times New Roman"/>
          <w:color w:val="000000"/>
          <w:sz w:val="24"/>
          <w:szCs w:val="24"/>
          <w:lang w:val="en-GB"/>
        </w:rPr>
        <w:lastRenderedPageBreak/>
        <w:t>library users in the new information age</w:t>
      </w:r>
      <w:r w:rsidRPr="00EA0918">
        <w:rPr>
          <w:rFonts w:ascii="Times New Roman" w:hAnsi="Times New Roman" w:cs="Times New Roman"/>
          <w:color w:val="222222"/>
          <w:sz w:val="24"/>
          <w:szCs w:val="24"/>
          <w:lang w:val="en-GB"/>
        </w:rPr>
        <w:t xml:space="preserve">. </w:t>
      </w:r>
      <w:r w:rsidRPr="00EA0918">
        <w:rPr>
          <w:rFonts w:ascii="Times New Roman" w:hAnsi="Times New Roman" w:cs="Times New Roman"/>
          <w:color w:val="000000"/>
          <w:sz w:val="24"/>
          <w:szCs w:val="24"/>
          <w:lang w:val="en-GB"/>
        </w:rPr>
        <w:t>Today’s academic librarians are involved in a variety of challenging activities. They may:</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 xml:space="preserve">Consult with individuals in </w:t>
      </w:r>
      <w:r w:rsidR="00262EE2" w:rsidRPr="00EA0918">
        <w:rPr>
          <w:rFonts w:ascii="Times New Roman" w:hAnsi="Times New Roman" w:cs="Times New Roman"/>
          <w:color w:val="000000"/>
          <w:sz w:val="24"/>
          <w:szCs w:val="24"/>
          <w:lang w:val="en-GB"/>
        </w:rPr>
        <w:t>analysing</w:t>
      </w:r>
      <w:r w:rsidRPr="00EA0918">
        <w:rPr>
          <w:rFonts w:ascii="Times New Roman" w:hAnsi="Times New Roman" w:cs="Times New Roman"/>
          <w:color w:val="000000"/>
          <w:sz w:val="24"/>
          <w:szCs w:val="24"/>
          <w:lang w:val="en-GB"/>
        </w:rPr>
        <w:t>, identifying, and fulfilling their information needs</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Create campus-wide information literacy programs and deliver classroom instruction to strengthen information literacy skills</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Select, organize, and facilitate access to information in a variety of formats</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Keep abreast of technological advancements and develop strategies to take advantage of them</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Plan, implement, and administer computer-based systems, electronic databases design and manage Websites.</w:t>
      </w:r>
    </w:p>
    <w:p w:rsidR="009D616E" w:rsidRPr="00EA0918" w:rsidRDefault="009D616E" w:rsidP="009D616E">
      <w:pPr>
        <w:autoSpaceDE w:val="0"/>
        <w:autoSpaceDN w:val="0"/>
        <w:adjustRightInd w:val="0"/>
        <w:spacing w:after="0" w:line="480" w:lineRule="auto"/>
        <w:jc w:val="both"/>
        <w:rPr>
          <w:rFonts w:ascii="Times New Roman" w:hAnsi="Times New Roman" w:cs="Times New Roman"/>
          <w:color w:val="000000"/>
          <w:sz w:val="24"/>
          <w:szCs w:val="24"/>
          <w:lang w:val="en-GB"/>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Collaborate with classroom facul</w:t>
      </w:r>
      <w:r w:rsidR="009A1DFC">
        <w:rPr>
          <w:rFonts w:ascii="Times New Roman" w:hAnsi="Times New Roman" w:cs="Times New Roman"/>
          <w:color w:val="000000"/>
          <w:sz w:val="24"/>
          <w:szCs w:val="24"/>
          <w:lang w:val="en-GB"/>
        </w:rPr>
        <w:t xml:space="preserve">ty, computer specialists, and </w:t>
      </w:r>
      <w:r w:rsidR="009A1DFC" w:rsidRPr="00EA0918">
        <w:rPr>
          <w:rFonts w:ascii="Times New Roman" w:hAnsi="Times New Roman" w:cs="Times New Roman"/>
          <w:color w:val="000000"/>
          <w:sz w:val="24"/>
          <w:szCs w:val="24"/>
          <w:lang w:val="en-GB"/>
        </w:rPr>
        <w:t>structional</w:t>
      </w:r>
      <w:r w:rsidRPr="00EA0918">
        <w:rPr>
          <w:rFonts w:ascii="Times New Roman" w:hAnsi="Times New Roman" w:cs="Times New Roman"/>
          <w:color w:val="000000"/>
          <w:sz w:val="24"/>
          <w:szCs w:val="24"/>
          <w:lang w:val="en-GB"/>
        </w:rPr>
        <w:t xml:space="preserve"> developers</w:t>
      </w:r>
    </w:p>
    <w:p w:rsidR="009D616E" w:rsidRPr="00EA0918" w:rsidRDefault="009D616E" w:rsidP="009D616E">
      <w:pPr>
        <w:spacing w:after="0" w:line="480" w:lineRule="auto"/>
        <w:jc w:val="both"/>
        <w:rPr>
          <w:rFonts w:ascii="Times New Roman" w:hAnsi="Times New Roman" w:cs="Times New Roman"/>
          <w:b/>
          <w:sz w:val="24"/>
          <w:szCs w:val="24"/>
        </w:rPr>
      </w:pPr>
      <w:r w:rsidRPr="00EA0918">
        <w:rPr>
          <w:rFonts w:ascii="Times New Roman" w:eastAsia="SymbolMT" w:hAnsi="Times New Roman" w:cs="Times New Roman"/>
          <w:color w:val="000000"/>
          <w:sz w:val="24"/>
          <w:szCs w:val="24"/>
          <w:lang w:val="en-GB"/>
        </w:rPr>
        <w:t xml:space="preserve">• </w:t>
      </w:r>
      <w:r w:rsidRPr="00EA0918">
        <w:rPr>
          <w:rFonts w:ascii="Times New Roman" w:hAnsi="Times New Roman" w:cs="Times New Roman"/>
          <w:color w:val="000000"/>
          <w:sz w:val="24"/>
          <w:szCs w:val="24"/>
          <w:lang w:val="en-GB"/>
        </w:rPr>
        <w:t>Contribute to effective teamwork among colleagues</w:t>
      </w:r>
    </w:p>
    <w:p w:rsidR="00350641" w:rsidRDefault="009D616E" w:rsidP="00350641">
      <w:pPr>
        <w:autoSpaceDE w:val="0"/>
        <w:autoSpaceDN w:val="0"/>
        <w:adjustRightInd w:val="0"/>
        <w:spacing w:after="0" w:line="480" w:lineRule="auto"/>
        <w:rPr>
          <w:rFonts w:ascii="Times New Roman" w:hAnsi="Times New Roman" w:cs="Times New Roman"/>
          <w:b/>
          <w:bCs/>
          <w:iCs/>
          <w:sz w:val="24"/>
          <w:szCs w:val="24"/>
          <w:lang w:val="en-GB"/>
        </w:rPr>
      </w:pPr>
      <w:r w:rsidRPr="00EA0918">
        <w:rPr>
          <w:rFonts w:ascii="Times New Roman" w:hAnsi="Times New Roman" w:cs="Times New Roman"/>
          <w:b/>
          <w:bCs/>
          <w:iCs/>
          <w:sz w:val="24"/>
          <w:szCs w:val="24"/>
          <w:lang w:val="en-GB"/>
        </w:rPr>
        <w:t>Training and Development Programmes in Libraries</w:t>
      </w:r>
    </w:p>
    <w:p w:rsidR="009D616E" w:rsidRPr="00350641" w:rsidRDefault="009D616E" w:rsidP="00350641">
      <w:pPr>
        <w:autoSpaceDE w:val="0"/>
        <w:autoSpaceDN w:val="0"/>
        <w:adjustRightInd w:val="0"/>
        <w:spacing w:after="0" w:line="480" w:lineRule="auto"/>
        <w:rPr>
          <w:rFonts w:ascii="Times New Roman" w:hAnsi="Times New Roman" w:cs="Times New Roman"/>
          <w:b/>
          <w:bCs/>
          <w:iCs/>
          <w:sz w:val="24"/>
          <w:szCs w:val="24"/>
          <w:lang w:val="en-GB"/>
        </w:rPr>
      </w:pPr>
      <w:r w:rsidRPr="00EA0918">
        <w:rPr>
          <w:rFonts w:ascii="Times New Roman" w:hAnsi="Times New Roman" w:cs="Times New Roman"/>
          <w:sz w:val="24"/>
          <w:szCs w:val="24"/>
          <w:lang w:val="en-GB"/>
        </w:rPr>
        <w:t xml:space="preserve">To give the right and appropriate training to the library personnel of an organization, a formal training and programmes are required. The programme cannot </w:t>
      </w:r>
      <w:r w:rsidR="009A1DFC" w:rsidRPr="00EA0918">
        <w:rPr>
          <w:rFonts w:ascii="Times New Roman" w:hAnsi="Times New Roman" w:cs="Times New Roman"/>
          <w:sz w:val="24"/>
          <w:szCs w:val="24"/>
          <w:lang w:val="en-GB"/>
        </w:rPr>
        <w:t>fulfil</w:t>
      </w:r>
      <w:r w:rsidRPr="00EA0918">
        <w:rPr>
          <w:rFonts w:ascii="Times New Roman" w:hAnsi="Times New Roman" w:cs="Times New Roman"/>
          <w:sz w:val="24"/>
          <w:szCs w:val="24"/>
          <w:lang w:val="en-GB"/>
        </w:rPr>
        <w:t xml:space="preserve"> its purpose except </w:t>
      </w:r>
      <w:r w:rsidR="009A1DFC">
        <w:rPr>
          <w:rFonts w:ascii="Times New Roman" w:hAnsi="Times New Roman" w:cs="Times New Roman"/>
          <w:sz w:val="24"/>
          <w:szCs w:val="24"/>
          <w:lang w:val="en-GB"/>
        </w:rPr>
        <w:t xml:space="preserve">if </w:t>
      </w:r>
      <w:r w:rsidRPr="00EA0918">
        <w:rPr>
          <w:rFonts w:ascii="Times New Roman" w:hAnsi="Times New Roman" w:cs="Times New Roman"/>
          <w:sz w:val="24"/>
          <w:szCs w:val="24"/>
          <w:lang w:val="en-GB"/>
        </w:rPr>
        <w:t>it is formulated and planned to meet the training needs of the library. Below is a brief description of the various types of training programmes for academic library personnel.</w:t>
      </w:r>
    </w:p>
    <w:p w:rsidR="009D616E" w:rsidRPr="00EA0918"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b/>
          <w:i/>
          <w:iCs/>
          <w:sz w:val="24"/>
          <w:szCs w:val="24"/>
          <w:lang w:val="en-GB"/>
        </w:rPr>
        <w:t>Conference Method:</w:t>
      </w:r>
      <w:r w:rsidRPr="00EA0918">
        <w:rPr>
          <w:rFonts w:ascii="Times New Roman" w:hAnsi="Times New Roman" w:cs="Times New Roman"/>
          <w:i/>
          <w:iCs/>
          <w:sz w:val="24"/>
          <w:szCs w:val="24"/>
          <w:lang w:val="en-GB"/>
        </w:rPr>
        <w:t xml:space="preserve"> </w:t>
      </w:r>
      <w:r w:rsidRPr="00EA0918">
        <w:rPr>
          <w:rFonts w:ascii="Times New Roman" w:hAnsi="Times New Roman" w:cs="Times New Roman"/>
          <w:sz w:val="24"/>
          <w:szCs w:val="24"/>
          <w:lang w:val="en-GB"/>
        </w:rPr>
        <w:t>It is a method of individualization, instruction frequency with clerical, professional, scientific and supervisory personnel. In using this method, training involves primarily the communication of ideas, procedures and standards.</w:t>
      </w:r>
    </w:p>
    <w:p w:rsidR="009D616E" w:rsidRPr="00EA0918"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b/>
          <w:i/>
          <w:iCs/>
          <w:sz w:val="24"/>
          <w:szCs w:val="24"/>
          <w:lang w:val="en-GB"/>
        </w:rPr>
        <w:t>Correspondence Courses:</w:t>
      </w:r>
      <w:r w:rsidRPr="00EA0918">
        <w:rPr>
          <w:rFonts w:ascii="Times New Roman" w:hAnsi="Times New Roman" w:cs="Times New Roman"/>
          <w:i/>
          <w:iCs/>
          <w:sz w:val="24"/>
          <w:szCs w:val="24"/>
          <w:lang w:val="en-GB"/>
        </w:rPr>
        <w:t xml:space="preserve"> </w:t>
      </w:r>
      <w:r w:rsidRPr="00EA0918">
        <w:rPr>
          <w:rFonts w:ascii="Times New Roman" w:hAnsi="Times New Roman" w:cs="Times New Roman"/>
          <w:sz w:val="24"/>
          <w:szCs w:val="24"/>
          <w:lang w:val="en-GB"/>
        </w:rPr>
        <w:t>In this method, the personnel receive</w:t>
      </w:r>
      <w:r w:rsidR="0001387F">
        <w:rPr>
          <w:rFonts w:ascii="Times New Roman" w:hAnsi="Times New Roman" w:cs="Times New Roman"/>
          <w:sz w:val="24"/>
          <w:szCs w:val="24"/>
          <w:lang w:val="en-GB"/>
        </w:rPr>
        <w:t>s</w:t>
      </w:r>
      <w:r w:rsidRPr="00EA0918">
        <w:rPr>
          <w:rFonts w:ascii="Times New Roman" w:hAnsi="Times New Roman" w:cs="Times New Roman"/>
          <w:sz w:val="24"/>
          <w:szCs w:val="24"/>
          <w:lang w:val="en-GB"/>
        </w:rPr>
        <w:t xml:space="preserve"> prepared lectures from the institution offering the course. The trainee then sits for an examination that will qualify him or her for the award of a certificate if he or she passes the examination.</w:t>
      </w:r>
    </w:p>
    <w:p w:rsidR="009D616E" w:rsidRPr="00EA0918"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b/>
          <w:i/>
          <w:iCs/>
          <w:sz w:val="24"/>
          <w:szCs w:val="24"/>
          <w:lang w:val="en-GB"/>
        </w:rPr>
        <w:lastRenderedPageBreak/>
        <w:t>Seminar:</w:t>
      </w:r>
      <w:r w:rsidRPr="00EA0918">
        <w:rPr>
          <w:rFonts w:ascii="Times New Roman" w:hAnsi="Times New Roman" w:cs="Times New Roman"/>
          <w:i/>
          <w:iCs/>
          <w:sz w:val="24"/>
          <w:szCs w:val="24"/>
          <w:lang w:val="en-GB"/>
        </w:rPr>
        <w:t xml:space="preserve"> </w:t>
      </w:r>
      <w:r w:rsidRPr="00EA0918">
        <w:rPr>
          <w:rFonts w:ascii="Times New Roman" w:hAnsi="Times New Roman" w:cs="Times New Roman"/>
          <w:sz w:val="24"/>
          <w:szCs w:val="24"/>
          <w:lang w:val="en-GB"/>
        </w:rPr>
        <w:t>A recognized expert meets with a small group of learners usually for the purpose of exploring a subject in depth.</w:t>
      </w:r>
    </w:p>
    <w:p w:rsidR="009D616E"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b/>
          <w:i/>
          <w:iCs/>
          <w:sz w:val="24"/>
          <w:szCs w:val="24"/>
          <w:lang w:val="en-GB"/>
        </w:rPr>
        <w:t>Workshop</w:t>
      </w:r>
      <w:r w:rsidRPr="00EA0918">
        <w:rPr>
          <w:rFonts w:ascii="Times New Roman" w:hAnsi="Times New Roman" w:cs="Times New Roman"/>
          <w:i/>
          <w:iCs/>
          <w:sz w:val="24"/>
          <w:szCs w:val="24"/>
          <w:lang w:val="en-GB"/>
        </w:rPr>
        <w:t>:</w:t>
      </w:r>
      <w:r w:rsidRPr="00EA0918">
        <w:rPr>
          <w:rFonts w:ascii="Times New Roman" w:hAnsi="Times New Roman" w:cs="Times New Roman"/>
          <w:sz w:val="24"/>
          <w:szCs w:val="24"/>
          <w:lang w:val="en-GB"/>
        </w:rPr>
        <w:t xml:space="preserve"> workshop is the bringing together of a group with a similar background and common concerns about a topic. Instructors and resource persons may be used</w:t>
      </w:r>
      <w:r w:rsidR="00775B80">
        <w:rPr>
          <w:rFonts w:ascii="Times New Roman" w:hAnsi="Times New Roman" w:cs="Times New Roman"/>
          <w:sz w:val="24"/>
          <w:szCs w:val="24"/>
          <w:lang w:val="en-GB"/>
        </w:rPr>
        <w:t>,</w:t>
      </w:r>
      <w:r w:rsidRPr="00EA0918">
        <w:rPr>
          <w:rFonts w:ascii="Times New Roman" w:hAnsi="Times New Roman" w:cs="Times New Roman"/>
          <w:sz w:val="24"/>
          <w:szCs w:val="24"/>
          <w:lang w:val="en-GB"/>
        </w:rPr>
        <w:t xml:space="preserve"> but the bulk of the responsibility for learning rests on the participants.</w:t>
      </w:r>
    </w:p>
    <w:p w:rsidR="0065201A" w:rsidRPr="0065201A" w:rsidRDefault="0065201A" w:rsidP="009D616E">
      <w:pPr>
        <w:autoSpaceDE w:val="0"/>
        <w:autoSpaceDN w:val="0"/>
        <w:adjustRightInd w:val="0"/>
        <w:spacing w:after="0" w:line="480" w:lineRule="auto"/>
        <w:jc w:val="both"/>
        <w:rPr>
          <w:rFonts w:ascii="Times New Roman" w:hAnsi="Times New Roman" w:cs="Times New Roman"/>
          <w:i/>
          <w:sz w:val="24"/>
          <w:szCs w:val="24"/>
          <w:lang w:val="en-GB"/>
        </w:rPr>
      </w:pPr>
      <w:r w:rsidRPr="0065201A">
        <w:rPr>
          <w:rFonts w:ascii="Times New Roman" w:hAnsi="Times New Roman" w:cs="Times New Roman"/>
          <w:i/>
          <w:sz w:val="24"/>
          <w:szCs w:val="24"/>
          <w:lang w:val="en-GB"/>
        </w:rPr>
        <w:t>Web</w:t>
      </w:r>
      <w:r>
        <w:rPr>
          <w:rFonts w:ascii="Times New Roman" w:hAnsi="Times New Roman" w:cs="Times New Roman"/>
          <w:i/>
          <w:sz w:val="24"/>
          <w:szCs w:val="24"/>
          <w:lang w:val="en-GB"/>
        </w:rPr>
        <w:t>ina</w:t>
      </w:r>
      <w:r w:rsidRPr="0065201A">
        <w:rPr>
          <w:rFonts w:ascii="Times New Roman" w:hAnsi="Times New Roman" w:cs="Times New Roman"/>
          <w:i/>
          <w:sz w:val="24"/>
          <w:szCs w:val="24"/>
          <w:lang w:val="en-GB"/>
        </w:rPr>
        <w:t>r</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a live online educational presentation during which participating viewers can submit questions and comments </w:t>
      </w:r>
      <w:r w:rsidR="006A7531">
        <w:rPr>
          <w:rFonts w:ascii="Times New Roman" w:hAnsi="Times New Roman" w:cs="Times New Roman"/>
          <w:sz w:val="24"/>
          <w:szCs w:val="24"/>
          <w:lang w:val="en-GB"/>
        </w:rPr>
        <w:t xml:space="preserve">after using the provided resources. Webinars enhances acquisition of knowledge </w:t>
      </w:r>
      <w:r>
        <w:rPr>
          <w:rFonts w:ascii="Times New Roman" w:hAnsi="Times New Roman" w:cs="Times New Roman"/>
          <w:sz w:val="24"/>
          <w:szCs w:val="24"/>
          <w:lang w:val="en-GB"/>
        </w:rPr>
        <w:t xml:space="preserve">that </w:t>
      </w:r>
      <w:r w:rsidR="006A7531">
        <w:rPr>
          <w:rFonts w:ascii="Times New Roman" w:hAnsi="Times New Roman" w:cs="Times New Roman"/>
          <w:sz w:val="24"/>
          <w:szCs w:val="24"/>
          <w:lang w:val="en-GB"/>
        </w:rPr>
        <w:t>exposes participants to more skills and strategies to the growth of both the individual and organization.</w:t>
      </w:r>
      <w:r>
        <w:rPr>
          <w:rFonts w:ascii="Times New Roman" w:hAnsi="Times New Roman" w:cs="Times New Roman"/>
          <w:i/>
          <w:sz w:val="24"/>
          <w:szCs w:val="24"/>
          <w:lang w:val="en-GB"/>
        </w:rPr>
        <w:t xml:space="preserve"> </w:t>
      </w:r>
    </w:p>
    <w:p w:rsidR="009D616E" w:rsidRDefault="009D616E" w:rsidP="009D616E">
      <w:pPr>
        <w:autoSpaceDE w:val="0"/>
        <w:autoSpaceDN w:val="0"/>
        <w:adjustRightInd w:val="0"/>
        <w:spacing w:after="0" w:line="480" w:lineRule="auto"/>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Other various methods of personnel training are In-Service Training, In-House Orientation, Performance Appraisal and Continuing Education.</w:t>
      </w:r>
    </w:p>
    <w:p w:rsidR="009D616E" w:rsidRDefault="009D616E" w:rsidP="009D616E">
      <w:pPr>
        <w:rPr>
          <w:b/>
          <w:sz w:val="28"/>
          <w:szCs w:val="28"/>
        </w:rPr>
      </w:pPr>
      <w:r>
        <w:rPr>
          <w:b/>
          <w:sz w:val="28"/>
          <w:szCs w:val="28"/>
        </w:rPr>
        <w:t xml:space="preserve">Human Resources Attribution Theory by Fritz </w:t>
      </w:r>
      <w:proofErr w:type="spellStart"/>
      <w:r>
        <w:rPr>
          <w:b/>
          <w:sz w:val="28"/>
          <w:szCs w:val="28"/>
        </w:rPr>
        <w:t>Heider</w:t>
      </w:r>
      <w:proofErr w:type="spellEnd"/>
      <w:r>
        <w:rPr>
          <w:b/>
          <w:sz w:val="28"/>
          <w:szCs w:val="28"/>
        </w:rPr>
        <w:t xml:space="preserve"> - 1958</w:t>
      </w:r>
    </w:p>
    <w:p w:rsidR="009D616E" w:rsidRPr="0011387E" w:rsidRDefault="009D616E" w:rsidP="009D616E">
      <w:pPr>
        <w:spacing w:line="480" w:lineRule="auto"/>
        <w:ind w:firstLine="720"/>
        <w:jc w:val="both"/>
        <w:rPr>
          <w:rFonts w:ascii="Times New Roman" w:hAnsi="Times New Roman" w:cs="Times New Roman"/>
          <w:sz w:val="24"/>
          <w:szCs w:val="24"/>
        </w:rPr>
      </w:pPr>
      <w:r w:rsidRPr="00245C42">
        <w:rPr>
          <w:rFonts w:ascii="Times New Roman" w:hAnsi="Times New Roman" w:cs="Times New Roman"/>
          <w:sz w:val="24"/>
          <w:szCs w:val="24"/>
        </w:rPr>
        <w:t xml:space="preserve">The Human Resources Attribution Theory was propounded by Fritz </w:t>
      </w:r>
      <w:proofErr w:type="spellStart"/>
      <w:r w:rsidRPr="00245C42">
        <w:rPr>
          <w:rFonts w:ascii="Times New Roman" w:hAnsi="Times New Roman" w:cs="Times New Roman"/>
          <w:sz w:val="24"/>
          <w:szCs w:val="24"/>
        </w:rPr>
        <w:t>Heider</w:t>
      </w:r>
      <w:proofErr w:type="spellEnd"/>
      <w:r w:rsidRPr="00245C42">
        <w:rPr>
          <w:rFonts w:ascii="Times New Roman" w:hAnsi="Times New Roman" w:cs="Times New Roman"/>
          <w:sz w:val="24"/>
          <w:szCs w:val="24"/>
        </w:rPr>
        <w:t xml:space="preserve"> in 1958. The theory emphasize</w:t>
      </w:r>
      <w:r w:rsidR="00775B80">
        <w:rPr>
          <w:rFonts w:ascii="Times New Roman" w:hAnsi="Times New Roman" w:cs="Times New Roman"/>
          <w:sz w:val="24"/>
          <w:szCs w:val="24"/>
        </w:rPr>
        <w:t>s</w:t>
      </w:r>
      <w:r w:rsidRPr="00245C42">
        <w:rPr>
          <w:rFonts w:ascii="Times New Roman" w:hAnsi="Times New Roman" w:cs="Times New Roman"/>
          <w:sz w:val="24"/>
          <w:szCs w:val="24"/>
        </w:rPr>
        <w:t xml:space="preserve"> that the attribution that employees develop or have about the intention of management in adopting particular human resources practic</w:t>
      </w:r>
      <w:r w:rsidR="00775B80">
        <w:rPr>
          <w:rFonts w:ascii="Times New Roman" w:hAnsi="Times New Roman" w:cs="Times New Roman"/>
          <w:sz w:val="24"/>
          <w:szCs w:val="24"/>
        </w:rPr>
        <w:t xml:space="preserve">es have consequences for their </w:t>
      </w:r>
      <w:r w:rsidRPr="00245C42">
        <w:rPr>
          <w:rFonts w:ascii="Times New Roman" w:hAnsi="Times New Roman" w:cs="Times New Roman"/>
          <w:sz w:val="24"/>
          <w:szCs w:val="24"/>
        </w:rPr>
        <w:t xml:space="preserve">individual and ultimately, unit performance. </w:t>
      </w:r>
      <w:r w:rsidRPr="0011387E">
        <w:rPr>
          <w:rFonts w:ascii="Times New Roman" w:hAnsi="Times New Roman" w:cs="Times New Roman"/>
          <w:sz w:val="24"/>
          <w:szCs w:val="24"/>
        </w:rPr>
        <w:t xml:space="preserve">The authors identified some human resources management practices </w:t>
      </w:r>
      <w:r w:rsidR="009A1DFC" w:rsidRPr="0011387E">
        <w:rPr>
          <w:rFonts w:ascii="Times New Roman" w:hAnsi="Times New Roman" w:cs="Times New Roman"/>
          <w:sz w:val="24"/>
          <w:szCs w:val="24"/>
        </w:rPr>
        <w:t>as staffing, training, benefit, payment</w:t>
      </w:r>
      <w:r w:rsidRPr="0011387E">
        <w:rPr>
          <w:rFonts w:ascii="Times New Roman" w:hAnsi="Times New Roman" w:cs="Times New Roman"/>
          <w:sz w:val="24"/>
          <w:szCs w:val="24"/>
        </w:rPr>
        <w:t xml:space="preserve"> and performance appraisal</w:t>
      </w:r>
      <w:r w:rsidR="0011387E" w:rsidRPr="0011387E">
        <w:rPr>
          <w:rFonts w:ascii="Times New Roman" w:hAnsi="Times New Roman" w:cs="Times New Roman"/>
          <w:sz w:val="24"/>
          <w:szCs w:val="24"/>
        </w:rPr>
        <w:t>s.</w:t>
      </w:r>
      <w:r w:rsidRPr="0011387E">
        <w:rPr>
          <w:rFonts w:ascii="Times New Roman" w:hAnsi="Times New Roman" w:cs="Times New Roman"/>
          <w:sz w:val="24"/>
          <w:szCs w:val="24"/>
        </w:rPr>
        <w:t xml:space="preserve"> </w:t>
      </w:r>
      <w:r w:rsidR="0011387E" w:rsidRPr="0011387E">
        <w:rPr>
          <w:rFonts w:ascii="Times New Roman" w:hAnsi="Times New Roman" w:cs="Times New Roman"/>
          <w:sz w:val="24"/>
          <w:szCs w:val="24"/>
        </w:rPr>
        <w:t xml:space="preserve">They also </w:t>
      </w:r>
      <w:r w:rsidRPr="0011387E">
        <w:rPr>
          <w:rFonts w:ascii="Times New Roman" w:hAnsi="Times New Roman" w:cs="Times New Roman"/>
          <w:sz w:val="24"/>
          <w:szCs w:val="24"/>
        </w:rPr>
        <w:t xml:space="preserve">stated that employees attribute these human resources management practices as follows: to enhance service quality, keep costs down, promote employee wellbeing, get the most work out of them and comply with union requirement. </w:t>
      </w:r>
    </w:p>
    <w:p w:rsidR="009D616E" w:rsidRPr="00245C42" w:rsidRDefault="009D616E" w:rsidP="009D616E">
      <w:pPr>
        <w:spacing w:line="480" w:lineRule="auto"/>
        <w:ind w:firstLine="720"/>
        <w:jc w:val="both"/>
        <w:rPr>
          <w:rFonts w:ascii="Times New Roman" w:hAnsi="Times New Roman" w:cs="Times New Roman"/>
          <w:sz w:val="24"/>
          <w:szCs w:val="24"/>
        </w:rPr>
      </w:pPr>
      <w:r w:rsidRPr="00245C42">
        <w:rPr>
          <w:rFonts w:ascii="Times New Roman" w:hAnsi="Times New Roman" w:cs="Times New Roman"/>
          <w:sz w:val="24"/>
          <w:szCs w:val="24"/>
        </w:rPr>
        <w:t xml:space="preserve">According to the theory, employee attribution of human resources management practices as management intention to promote employee service quality and wellbeing is positively related to employee attitudes and behaviour relationship. Conversely, employee attribution of human </w:t>
      </w:r>
      <w:r w:rsidRPr="00245C42">
        <w:rPr>
          <w:rFonts w:ascii="Times New Roman" w:hAnsi="Times New Roman" w:cs="Times New Roman"/>
          <w:sz w:val="24"/>
          <w:szCs w:val="24"/>
        </w:rPr>
        <w:lastRenderedPageBreak/>
        <w:t xml:space="preserve">resources management practice as management policies to minimize costs and exploit employees is negatively related to employee attitudes and behaviour. More so, employee attribution of human resources management practices as management conformity to the influence of union is not significantly related to their attitude and behaviour. </w:t>
      </w:r>
    </w:p>
    <w:p w:rsidR="009D616E" w:rsidRPr="00245C42" w:rsidRDefault="009D616E" w:rsidP="009D616E">
      <w:pPr>
        <w:spacing w:line="480" w:lineRule="auto"/>
        <w:ind w:firstLine="720"/>
        <w:jc w:val="both"/>
        <w:rPr>
          <w:rFonts w:ascii="Times New Roman" w:hAnsi="Times New Roman" w:cs="Times New Roman"/>
          <w:sz w:val="24"/>
          <w:szCs w:val="24"/>
        </w:rPr>
      </w:pPr>
      <w:r w:rsidRPr="00245C42">
        <w:rPr>
          <w:rFonts w:ascii="Times New Roman" w:hAnsi="Times New Roman" w:cs="Times New Roman"/>
          <w:sz w:val="24"/>
          <w:szCs w:val="24"/>
        </w:rPr>
        <w:t>The theory emphasizes that human resources management practices play active role in the attainment of organizational goals. The theory emphasizes that employees</w:t>
      </w:r>
      <w:r w:rsidR="00832FB3">
        <w:rPr>
          <w:rFonts w:ascii="Times New Roman" w:hAnsi="Times New Roman" w:cs="Times New Roman"/>
          <w:sz w:val="24"/>
          <w:szCs w:val="24"/>
        </w:rPr>
        <w:t>’</w:t>
      </w:r>
      <w:r w:rsidRPr="00245C42">
        <w:rPr>
          <w:rFonts w:ascii="Times New Roman" w:hAnsi="Times New Roman" w:cs="Times New Roman"/>
          <w:sz w:val="24"/>
          <w:szCs w:val="24"/>
        </w:rPr>
        <w:t xml:space="preserve"> views concerning these human resources management practice obtainable in the organization, will determine the level to which these practices are able to achieve intended goal of making them to work hard and put in their best.  It can thus be deduced from the theory that practices that are perceived as friendly by employees, will have significant effect on their organizational commitment, but those that are perceived as exploitative or came about as a result of union influence, will have insignificant effect on their organizational commitment. As the human resources management practices are designed to manage and retain the loyalty and commitment of employees for attainment of desired organizational goals, the theory hints on the importance of the way or method of implementation of these practices so as to achieve significant effect. The implication is that these human resources management practices in place in the organizations should be implemented in such a way as to show that management cares and have the interest of employees at heart so as to make the employees to reciprocate by putting in their best for the organization.</w:t>
      </w:r>
    </w:p>
    <w:p w:rsidR="009D616E" w:rsidRPr="00EA0918" w:rsidRDefault="009D616E" w:rsidP="00B76EAB">
      <w:pPr>
        <w:spacing w:line="480" w:lineRule="auto"/>
        <w:ind w:firstLine="720"/>
        <w:jc w:val="both"/>
        <w:rPr>
          <w:b/>
          <w:bCs/>
        </w:rPr>
      </w:pPr>
      <w:r w:rsidRPr="00245C42">
        <w:rPr>
          <w:rFonts w:ascii="Times New Roman" w:hAnsi="Times New Roman" w:cs="Times New Roman"/>
          <w:sz w:val="24"/>
          <w:szCs w:val="24"/>
        </w:rPr>
        <w:t xml:space="preserve">In relation to the study, work conditions such as training, promotion, supervisory control, job security, appraisal and disciplinary measures are human resources management practices that are </w:t>
      </w:r>
      <w:r w:rsidR="00543F8D" w:rsidRPr="00245C42">
        <w:rPr>
          <w:rFonts w:ascii="Times New Roman" w:hAnsi="Times New Roman" w:cs="Times New Roman"/>
          <w:sz w:val="24"/>
          <w:szCs w:val="24"/>
        </w:rPr>
        <w:t>challenges in</w:t>
      </w:r>
      <w:r w:rsidRPr="00245C42">
        <w:rPr>
          <w:rFonts w:ascii="Times New Roman" w:hAnsi="Times New Roman" w:cs="Times New Roman"/>
          <w:sz w:val="24"/>
          <w:szCs w:val="24"/>
        </w:rPr>
        <w:t xml:space="preserve"> organizations such as academic libraries in Anambra State. They are meant to motivate employees, improve their wellbeing, and exert needed control so as to ensure organizational continued growth.  Literature has shown that these work conditions may be termed </w:t>
      </w:r>
      <w:r w:rsidRPr="00245C42">
        <w:rPr>
          <w:rFonts w:ascii="Times New Roman" w:hAnsi="Times New Roman" w:cs="Times New Roman"/>
          <w:sz w:val="24"/>
          <w:szCs w:val="24"/>
        </w:rPr>
        <w:lastRenderedPageBreak/>
        <w:t xml:space="preserve">as favourable or unfavourable due to the manner of implementation. Work conditions that are interpreted as favourable always yield significant influence on the organizational commitment of employees and vice versa. Therefore, although these human resources management practices are designed to ensure organizational growth, and were not designed for a particular employee, the way they are perceived by employees will go a long way in determining their influence. The tendency is that there may be varying interpretation due to the manner of implementations, and which may lead to some of them being termed as favourable or unfavourable. For example, although training and promotion are welcome incentives and are solely meant for the good of the employee, their manner of implementation may negate the positive influence they are envisaged to achieve. This always happen when marginalization or selective treatment is suspected or governs implementation. Also, supervising control, appraisal, and disciplinary measures are good and always yield significant influence on employees’ commitment, but their effect may be negated by the manner of implementation, especially when deemed as selective or carried out in an atmosphere of bias. The theory is therefore very relevant to the study which seeks to identify the </w:t>
      </w:r>
      <w:r w:rsidRPr="00D179CD">
        <w:rPr>
          <w:rFonts w:ascii="Times New Roman" w:hAnsi="Times New Roman" w:cs="Times New Roman"/>
          <w:sz w:val="24"/>
          <w:szCs w:val="24"/>
        </w:rPr>
        <w:t xml:space="preserve">influence of staff training </w:t>
      </w:r>
      <w:r w:rsidR="00D179CD" w:rsidRPr="00D179CD">
        <w:rPr>
          <w:rFonts w:ascii="Times New Roman" w:hAnsi="Times New Roman" w:cs="Times New Roman"/>
          <w:sz w:val="24"/>
          <w:szCs w:val="24"/>
        </w:rPr>
        <w:t>and</w:t>
      </w:r>
      <w:r w:rsidRPr="00D179CD">
        <w:rPr>
          <w:rFonts w:ascii="Times New Roman" w:hAnsi="Times New Roman" w:cs="Times New Roman"/>
          <w:sz w:val="24"/>
          <w:szCs w:val="24"/>
        </w:rPr>
        <w:t xml:space="preserve"> development of</w:t>
      </w:r>
      <w:r w:rsidRPr="00245C42">
        <w:rPr>
          <w:rFonts w:ascii="Times New Roman" w:hAnsi="Times New Roman" w:cs="Times New Roman"/>
          <w:sz w:val="24"/>
          <w:szCs w:val="24"/>
        </w:rPr>
        <w:t xml:space="preserve"> employe</w:t>
      </w:r>
      <w:r w:rsidR="00543F8D">
        <w:rPr>
          <w:rFonts w:ascii="Times New Roman" w:hAnsi="Times New Roman" w:cs="Times New Roman"/>
          <w:sz w:val="24"/>
          <w:szCs w:val="24"/>
        </w:rPr>
        <w:t>es of academic libraries in Anambra</w:t>
      </w:r>
      <w:r w:rsidRPr="00245C42">
        <w:rPr>
          <w:rFonts w:ascii="Times New Roman" w:hAnsi="Times New Roman" w:cs="Times New Roman"/>
          <w:sz w:val="24"/>
          <w:szCs w:val="24"/>
        </w:rPr>
        <w:t xml:space="preserve"> State with the view to identifying those that yield favourable influence on the employees development programme</w:t>
      </w:r>
      <w:r w:rsidR="00B76EAB">
        <w:rPr>
          <w:rFonts w:ascii="Times New Roman" w:hAnsi="Times New Roman" w:cs="Times New Roman"/>
          <w:sz w:val="24"/>
          <w:szCs w:val="24"/>
        </w:rPr>
        <w:t>.</w:t>
      </w:r>
    </w:p>
    <w:p w:rsidR="009D616E" w:rsidRPr="00EA0918" w:rsidRDefault="009D616E" w:rsidP="009D616E">
      <w:pPr>
        <w:pStyle w:val="Default"/>
        <w:spacing w:line="480" w:lineRule="auto"/>
        <w:rPr>
          <w:b/>
          <w:bCs/>
        </w:rPr>
      </w:pPr>
      <w:r w:rsidRPr="00EA0918">
        <w:rPr>
          <w:b/>
          <w:bCs/>
        </w:rPr>
        <w:t xml:space="preserve">Methodology </w:t>
      </w:r>
    </w:p>
    <w:p w:rsidR="009D616E" w:rsidRPr="00EA0918" w:rsidRDefault="009D616E" w:rsidP="009D616E">
      <w:pPr>
        <w:spacing w:after="0" w:line="480" w:lineRule="auto"/>
        <w:jc w:val="both"/>
        <w:rPr>
          <w:rFonts w:ascii="Times New Roman" w:hAnsi="Times New Roman" w:cs="Times New Roman"/>
          <w:sz w:val="24"/>
          <w:szCs w:val="24"/>
        </w:rPr>
      </w:pPr>
      <w:r w:rsidRPr="00EA0918">
        <w:rPr>
          <w:rFonts w:ascii="Times New Roman" w:hAnsi="Times New Roman" w:cs="Times New Roman"/>
          <w:sz w:val="24"/>
          <w:szCs w:val="24"/>
        </w:rPr>
        <w:t xml:space="preserve">A descriptive survey design was used for the study with a population of </w:t>
      </w:r>
      <w:r w:rsidR="004F0332" w:rsidRPr="00EA0918">
        <w:rPr>
          <w:rFonts w:ascii="Times New Roman" w:hAnsi="Times New Roman" w:cs="Times New Roman"/>
          <w:sz w:val="24"/>
          <w:szCs w:val="24"/>
        </w:rPr>
        <w:t>67 library</w:t>
      </w:r>
      <w:r w:rsidRPr="00EA0918">
        <w:rPr>
          <w:rFonts w:ascii="Times New Roman" w:hAnsi="Times New Roman" w:cs="Times New Roman"/>
          <w:sz w:val="24"/>
          <w:szCs w:val="24"/>
        </w:rPr>
        <w:t xml:space="preserve"> staff who were used for the study. The whole population was used for the study because</w:t>
      </w:r>
      <w:r w:rsidR="00543F8D">
        <w:rPr>
          <w:rFonts w:ascii="Times New Roman" w:hAnsi="Times New Roman" w:cs="Times New Roman"/>
          <w:sz w:val="24"/>
          <w:szCs w:val="24"/>
        </w:rPr>
        <w:t xml:space="preserve"> it</w:t>
      </w:r>
      <w:r w:rsidRPr="00EA0918">
        <w:rPr>
          <w:rFonts w:ascii="Times New Roman" w:hAnsi="Times New Roman" w:cs="Times New Roman"/>
          <w:sz w:val="24"/>
          <w:szCs w:val="24"/>
        </w:rPr>
        <w:t xml:space="preserve"> is manageable. </w:t>
      </w:r>
      <w:r w:rsidR="00543F8D">
        <w:rPr>
          <w:rFonts w:ascii="Times New Roman" w:hAnsi="Times New Roman" w:cs="Times New Roman"/>
          <w:sz w:val="24"/>
          <w:szCs w:val="24"/>
        </w:rPr>
        <w:t xml:space="preserve">The </w:t>
      </w:r>
      <w:r w:rsidRPr="00EA0918">
        <w:rPr>
          <w:rFonts w:ascii="Times New Roman" w:hAnsi="Times New Roman" w:cs="Times New Roman"/>
          <w:sz w:val="24"/>
          <w:szCs w:val="24"/>
        </w:rPr>
        <w:t xml:space="preserve">census sample technical was adopted.   The professionals and Para-professionals staff are used for the study.  The academic </w:t>
      </w:r>
      <w:r w:rsidR="00B27E9A" w:rsidRPr="00EA0918">
        <w:rPr>
          <w:rFonts w:ascii="Times New Roman" w:hAnsi="Times New Roman" w:cs="Times New Roman"/>
          <w:sz w:val="24"/>
          <w:szCs w:val="24"/>
        </w:rPr>
        <w:t>libraries used</w:t>
      </w:r>
      <w:r w:rsidR="00543F8D">
        <w:rPr>
          <w:rFonts w:ascii="Times New Roman" w:hAnsi="Times New Roman" w:cs="Times New Roman"/>
          <w:sz w:val="24"/>
          <w:szCs w:val="24"/>
        </w:rPr>
        <w:t xml:space="preserve"> for the study are College</w:t>
      </w:r>
      <w:r w:rsidR="00B27E9A">
        <w:rPr>
          <w:rFonts w:ascii="Times New Roman" w:hAnsi="Times New Roman" w:cs="Times New Roman"/>
          <w:sz w:val="24"/>
          <w:szCs w:val="24"/>
        </w:rPr>
        <w:t xml:space="preserve"> of Medic</w:t>
      </w:r>
      <w:r w:rsidR="00E75F1D">
        <w:rPr>
          <w:rFonts w:ascii="Times New Roman" w:hAnsi="Times New Roman" w:cs="Times New Roman"/>
          <w:sz w:val="24"/>
          <w:szCs w:val="24"/>
        </w:rPr>
        <w:t>ine and Health Sciences, Nnamdi Azikiwe University Nnewi C</w:t>
      </w:r>
      <w:r w:rsidR="00B27E9A">
        <w:rPr>
          <w:rFonts w:ascii="Times New Roman" w:hAnsi="Times New Roman" w:cs="Times New Roman"/>
          <w:sz w:val="24"/>
          <w:szCs w:val="24"/>
        </w:rPr>
        <w:t>ampus</w:t>
      </w:r>
      <w:r w:rsidR="00E75F1D">
        <w:rPr>
          <w:rFonts w:ascii="Times New Roman" w:hAnsi="Times New Roman" w:cs="Times New Roman"/>
          <w:sz w:val="24"/>
          <w:szCs w:val="24"/>
        </w:rPr>
        <w:t>,</w:t>
      </w:r>
      <w:r w:rsidR="00B27E9A">
        <w:rPr>
          <w:rFonts w:ascii="Times New Roman" w:hAnsi="Times New Roman" w:cs="Times New Roman"/>
          <w:sz w:val="24"/>
          <w:szCs w:val="24"/>
        </w:rPr>
        <w:t xml:space="preserve"> Awka</w:t>
      </w:r>
      <w:r w:rsidRPr="00EA0918">
        <w:rPr>
          <w:rFonts w:ascii="Times New Roman" w:hAnsi="Times New Roman" w:cs="Times New Roman"/>
          <w:sz w:val="24"/>
          <w:szCs w:val="24"/>
        </w:rPr>
        <w:t>,</w:t>
      </w:r>
      <w:r w:rsidR="00B27E9A">
        <w:rPr>
          <w:rFonts w:ascii="Times New Roman" w:hAnsi="Times New Roman" w:cs="Times New Roman"/>
          <w:sz w:val="24"/>
          <w:szCs w:val="24"/>
        </w:rPr>
        <w:t xml:space="preserve"> Faculty of Pharmaceutical </w:t>
      </w:r>
      <w:r w:rsidR="00B27E9A" w:rsidRPr="00EA0918">
        <w:rPr>
          <w:rFonts w:ascii="Times New Roman" w:hAnsi="Times New Roman" w:cs="Times New Roman"/>
          <w:sz w:val="24"/>
          <w:szCs w:val="24"/>
        </w:rPr>
        <w:t>Library</w:t>
      </w:r>
      <w:r w:rsidR="00B27E9A">
        <w:rPr>
          <w:rFonts w:ascii="Times New Roman" w:hAnsi="Times New Roman" w:cs="Times New Roman"/>
          <w:sz w:val="24"/>
          <w:szCs w:val="24"/>
        </w:rPr>
        <w:t xml:space="preserve"> </w:t>
      </w:r>
      <w:r w:rsidR="00E75F1D">
        <w:rPr>
          <w:rFonts w:ascii="Times New Roman" w:hAnsi="Times New Roman" w:cs="Times New Roman"/>
          <w:sz w:val="24"/>
          <w:szCs w:val="24"/>
        </w:rPr>
        <w:t xml:space="preserve">Nnamdi </w:t>
      </w:r>
      <w:r w:rsidR="00E75F1D">
        <w:rPr>
          <w:rFonts w:ascii="Times New Roman" w:hAnsi="Times New Roman" w:cs="Times New Roman"/>
          <w:sz w:val="24"/>
          <w:szCs w:val="24"/>
        </w:rPr>
        <w:lastRenderedPageBreak/>
        <w:t xml:space="preserve">Azikiwe University </w:t>
      </w:r>
      <w:r w:rsidR="00B27E9A">
        <w:rPr>
          <w:rFonts w:ascii="Times New Roman" w:hAnsi="Times New Roman" w:cs="Times New Roman"/>
          <w:sz w:val="24"/>
          <w:szCs w:val="24"/>
        </w:rPr>
        <w:t>Agulu Campus</w:t>
      </w:r>
      <w:r w:rsidR="00E75F1D">
        <w:rPr>
          <w:rFonts w:ascii="Times New Roman" w:hAnsi="Times New Roman" w:cs="Times New Roman"/>
          <w:sz w:val="24"/>
          <w:szCs w:val="24"/>
        </w:rPr>
        <w:t>,</w:t>
      </w:r>
      <w:r w:rsidR="00B27E9A">
        <w:rPr>
          <w:rFonts w:ascii="Times New Roman" w:hAnsi="Times New Roman" w:cs="Times New Roman"/>
          <w:sz w:val="24"/>
          <w:szCs w:val="24"/>
        </w:rPr>
        <w:t xml:space="preserve"> Awka and College of Medicine Library </w:t>
      </w:r>
      <w:r w:rsidR="00E75F1D">
        <w:rPr>
          <w:rFonts w:ascii="Times New Roman" w:hAnsi="Times New Roman" w:cs="Times New Roman"/>
          <w:sz w:val="24"/>
          <w:szCs w:val="24"/>
        </w:rPr>
        <w:t xml:space="preserve">Odumegwu Ojukwu University </w:t>
      </w:r>
      <w:r w:rsidR="00B27E9A">
        <w:rPr>
          <w:rFonts w:ascii="Times New Roman" w:hAnsi="Times New Roman" w:cs="Times New Roman"/>
          <w:sz w:val="24"/>
          <w:szCs w:val="24"/>
        </w:rPr>
        <w:t>Amaku, Awka</w:t>
      </w:r>
      <w:r w:rsidR="00E75F1D">
        <w:rPr>
          <w:rFonts w:ascii="Times New Roman" w:hAnsi="Times New Roman" w:cs="Times New Roman"/>
          <w:sz w:val="24"/>
          <w:szCs w:val="24"/>
        </w:rPr>
        <w:t>.</w:t>
      </w:r>
      <w:r w:rsidRPr="00EA0918">
        <w:rPr>
          <w:rFonts w:ascii="Times New Roman" w:hAnsi="Times New Roman" w:cs="Times New Roman"/>
          <w:sz w:val="24"/>
          <w:szCs w:val="24"/>
        </w:rPr>
        <w:t xml:space="preserve"> The instrument for data collection was structured questionnaire and interview with mobile phone contact. The instrument were distributed through </w:t>
      </w:r>
      <w:r w:rsidR="00262EE2" w:rsidRPr="00EA0918">
        <w:rPr>
          <w:rFonts w:ascii="Times New Roman" w:hAnsi="Times New Roman" w:cs="Times New Roman"/>
          <w:sz w:val="24"/>
          <w:szCs w:val="24"/>
        </w:rPr>
        <w:t>WhatsApp, Telegram</w:t>
      </w:r>
      <w:r w:rsidRPr="00EA0918">
        <w:rPr>
          <w:rFonts w:ascii="Times New Roman" w:hAnsi="Times New Roman" w:cs="Times New Roman"/>
          <w:sz w:val="24"/>
          <w:szCs w:val="24"/>
        </w:rPr>
        <w:t xml:space="preserve"> and Google form and returned the same means. Finally, only 56 staff returned their questionnaire. Which was used for the study.   The data was analyzed using percentages and frequency tables.</w:t>
      </w:r>
    </w:p>
    <w:p w:rsidR="009D616E" w:rsidRPr="00EA0918" w:rsidRDefault="009D616E" w:rsidP="009D616E">
      <w:pPr>
        <w:spacing w:after="0" w:line="480" w:lineRule="auto"/>
        <w:jc w:val="both"/>
        <w:rPr>
          <w:rFonts w:ascii="Times New Roman" w:hAnsi="Times New Roman" w:cs="Times New Roman"/>
          <w:b/>
          <w:sz w:val="24"/>
          <w:szCs w:val="24"/>
        </w:rPr>
      </w:pPr>
      <w:r w:rsidRPr="00EA0918">
        <w:rPr>
          <w:rFonts w:ascii="Times New Roman" w:hAnsi="Times New Roman" w:cs="Times New Roman"/>
          <w:b/>
          <w:sz w:val="24"/>
          <w:szCs w:val="24"/>
        </w:rPr>
        <w:t>DATA ANALYSIS AND DISCUSSION</w:t>
      </w:r>
    </w:p>
    <w:tbl>
      <w:tblPr>
        <w:tblStyle w:val="TableGrid"/>
        <w:tblW w:w="0" w:type="auto"/>
        <w:tblLook w:val="04A0" w:firstRow="1" w:lastRow="0" w:firstColumn="1" w:lastColumn="0" w:noHBand="0" w:noVBand="1"/>
      </w:tblPr>
      <w:tblGrid>
        <w:gridCol w:w="2388"/>
        <w:gridCol w:w="1657"/>
        <w:gridCol w:w="2028"/>
        <w:gridCol w:w="1641"/>
        <w:gridCol w:w="1636"/>
      </w:tblGrid>
      <w:tr w:rsidR="009D616E" w:rsidRPr="00EA0918" w:rsidTr="004B5B3C">
        <w:tc>
          <w:tcPr>
            <w:tcW w:w="2388" w:type="dxa"/>
          </w:tcPr>
          <w:p w:rsidR="009D616E" w:rsidRPr="00EA0918" w:rsidRDefault="009D616E" w:rsidP="004B5B3C">
            <w:pPr>
              <w:pStyle w:val="Default"/>
              <w:spacing w:line="480" w:lineRule="auto"/>
            </w:pPr>
            <w:r w:rsidRPr="00EA0918">
              <w:rPr>
                <w:b/>
                <w:bCs/>
              </w:rPr>
              <w:t>Higher institutions</w:t>
            </w:r>
          </w:p>
        </w:tc>
        <w:tc>
          <w:tcPr>
            <w:tcW w:w="1657" w:type="dxa"/>
          </w:tcPr>
          <w:p w:rsidR="009D616E" w:rsidRPr="00734A04" w:rsidRDefault="009D616E" w:rsidP="004B5B3C">
            <w:pPr>
              <w:pStyle w:val="Default"/>
              <w:spacing w:line="480" w:lineRule="auto"/>
              <w:rPr>
                <w:color w:val="auto"/>
              </w:rPr>
            </w:pPr>
            <w:r w:rsidRPr="00734A04">
              <w:rPr>
                <w:b/>
                <w:bCs/>
                <w:color w:val="auto"/>
              </w:rPr>
              <w:t xml:space="preserve">Number of respondents </w:t>
            </w:r>
          </w:p>
          <w:p w:rsidR="009D616E" w:rsidRPr="00734A04" w:rsidRDefault="009D616E" w:rsidP="004B5B3C">
            <w:pPr>
              <w:pStyle w:val="Default"/>
              <w:spacing w:line="480" w:lineRule="auto"/>
              <w:rPr>
                <w:color w:val="auto"/>
              </w:rPr>
            </w:pPr>
          </w:p>
        </w:tc>
        <w:tc>
          <w:tcPr>
            <w:tcW w:w="2028" w:type="dxa"/>
          </w:tcPr>
          <w:p w:rsidR="009D616E" w:rsidRPr="00734A04" w:rsidRDefault="009D616E" w:rsidP="004B5B3C">
            <w:pPr>
              <w:pStyle w:val="Default"/>
              <w:spacing w:line="480" w:lineRule="auto"/>
              <w:rPr>
                <w:color w:val="auto"/>
              </w:rPr>
            </w:pPr>
            <w:r w:rsidRPr="00734A04">
              <w:rPr>
                <w:b/>
                <w:bCs/>
                <w:color w:val="auto"/>
              </w:rPr>
              <w:t xml:space="preserve">Distributed Questionnaires </w:t>
            </w:r>
          </w:p>
          <w:p w:rsidR="009D616E" w:rsidRPr="00734A04" w:rsidRDefault="009D616E" w:rsidP="004B5B3C">
            <w:pPr>
              <w:pStyle w:val="Default"/>
              <w:spacing w:line="480" w:lineRule="auto"/>
              <w:rPr>
                <w:color w:val="auto"/>
              </w:rPr>
            </w:pPr>
          </w:p>
        </w:tc>
        <w:tc>
          <w:tcPr>
            <w:tcW w:w="1641" w:type="dxa"/>
          </w:tcPr>
          <w:p w:rsidR="009D616E" w:rsidRPr="00734A04" w:rsidRDefault="009D616E" w:rsidP="004B5B3C">
            <w:pPr>
              <w:pStyle w:val="Default"/>
              <w:spacing w:line="480" w:lineRule="auto"/>
              <w:rPr>
                <w:color w:val="auto"/>
              </w:rPr>
            </w:pPr>
            <w:r w:rsidRPr="00734A04">
              <w:rPr>
                <w:b/>
                <w:bCs/>
                <w:color w:val="auto"/>
              </w:rPr>
              <w:t xml:space="preserve">Number returned </w:t>
            </w:r>
          </w:p>
        </w:tc>
        <w:tc>
          <w:tcPr>
            <w:tcW w:w="1636" w:type="dxa"/>
          </w:tcPr>
          <w:p w:rsidR="009D616E" w:rsidRPr="00734A04" w:rsidRDefault="009D616E" w:rsidP="004B5B3C">
            <w:pPr>
              <w:pStyle w:val="Default"/>
              <w:spacing w:line="480" w:lineRule="auto"/>
              <w:rPr>
                <w:color w:val="auto"/>
              </w:rPr>
            </w:pPr>
            <w:r w:rsidRPr="00734A04">
              <w:rPr>
                <w:b/>
                <w:bCs/>
                <w:color w:val="auto"/>
              </w:rPr>
              <w:t xml:space="preserve">Remark  </w:t>
            </w:r>
          </w:p>
        </w:tc>
      </w:tr>
      <w:tr w:rsidR="009D616E" w:rsidRPr="00EA0918" w:rsidTr="004B5B3C">
        <w:tc>
          <w:tcPr>
            <w:tcW w:w="2388" w:type="dxa"/>
          </w:tcPr>
          <w:p w:rsidR="009D616E" w:rsidRPr="00EA0918" w:rsidRDefault="007447FB" w:rsidP="004B5B3C">
            <w:pPr>
              <w:spacing w:line="480" w:lineRule="auto"/>
              <w:jc w:val="both"/>
              <w:rPr>
                <w:rFonts w:ascii="Times New Roman" w:hAnsi="Times New Roman" w:cs="Times New Roman"/>
                <w:b/>
                <w:sz w:val="24"/>
                <w:szCs w:val="24"/>
              </w:rPr>
            </w:pPr>
            <w:r>
              <w:rPr>
                <w:rFonts w:ascii="Times New Roman" w:hAnsi="Times New Roman" w:cs="Times New Roman"/>
                <w:sz w:val="24"/>
                <w:szCs w:val="24"/>
              </w:rPr>
              <w:t>College of Medicine and Health Sciences Library</w:t>
            </w:r>
            <w:r w:rsidR="00E75F1D">
              <w:rPr>
                <w:rFonts w:ascii="Times New Roman" w:hAnsi="Times New Roman" w:cs="Times New Roman"/>
                <w:sz w:val="24"/>
                <w:szCs w:val="24"/>
              </w:rPr>
              <w:t xml:space="preserve"> NAU</w:t>
            </w:r>
            <w:r>
              <w:rPr>
                <w:rFonts w:ascii="Times New Roman" w:hAnsi="Times New Roman" w:cs="Times New Roman"/>
                <w:sz w:val="24"/>
                <w:szCs w:val="24"/>
              </w:rPr>
              <w:t xml:space="preserve"> Nnewi Campus Awka</w:t>
            </w:r>
          </w:p>
        </w:tc>
        <w:tc>
          <w:tcPr>
            <w:tcW w:w="1657" w:type="dxa"/>
          </w:tcPr>
          <w:p w:rsidR="009D616E" w:rsidRPr="00734A04" w:rsidRDefault="00826D17" w:rsidP="004B5B3C">
            <w:pPr>
              <w:tabs>
                <w:tab w:val="center"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19</w:t>
            </w:r>
            <w:r w:rsidR="009D616E" w:rsidRPr="00734A04">
              <w:rPr>
                <w:rFonts w:ascii="Times New Roman" w:hAnsi="Times New Roman" w:cs="Times New Roman"/>
                <w:sz w:val="24"/>
                <w:szCs w:val="24"/>
              </w:rPr>
              <w:tab/>
            </w:r>
          </w:p>
        </w:tc>
        <w:tc>
          <w:tcPr>
            <w:tcW w:w="2028" w:type="dxa"/>
          </w:tcPr>
          <w:p w:rsidR="009D616E" w:rsidRPr="00734A04" w:rsidRDefault="00813707" w:rsidP="004B5B3C">
            <w:pPr>
              <w:tabs>
                <w:tab w:val="center"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19</w:t>
            </w:r>
            <w:r w:rsidR="009D616E" w:rsidRPr="00734A04">
              <w:rPr>
                <w:rFonts w:ascii="Times New Roman" w:hAnsi="Times New Roman" w:cs="Times New Roman"/>
                <w:sz w:val="24"/>
                <w:szCs w:val="24"/>
              </w:rPr>
              <w:tab/>
            </w:r>
          </w:p>
        </w:tc>
        <w:tc>
          <w:tcPr>
            <w:tcW w:w="1641" w:type="dxa"/>
          </w:tcPr>
          <w:p w:rsidR="009D616E" w:rsidRPr="00734A04" w:rsidRDefault="00813707"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636" w:type="dxa"/>
          </w:tcPr>
          <w:p w:rsidR="009D616E" w:rsidRPr="00734A04" w:rsidRDefault="00E03A01" w:rsidP="004B5B3C">
            <w:pPr>
              <w:spacing w:line="480" w:lineRule="auto"/>
              <w:jc w:val="both"/>
              <w:rPr>
                <w:rFonts w:ascii="Times New Roman" w:hAnsi="Times New Roman" w:cs="Times New Roman"/>
                <w:b/>
                <w:sz w:val="24"/>
                <w:szCs w:val="24"/>
              </w:rPr>
            </w:pPr>
            <w:r>
              <w:rPr>
                <w:rFonts w:ascii="Times New Roman" w:hAnsi="Times New Roman" w:cs="Times New Roman"/>
                <w:b/>
                <w:sz w:val="24"/>
                <w:szCs w:val="24"/>
              </w:rPr>
              <w:t>28.57</w:t>
            </w:r>
            <w:r w:rsidR="009D616E" w:rsidRPr="00734A04">
              <w:rPr>
                <w:rFonts w:ascii="Times New Roman" w:hAnsi="Times New Roman" w:cs="Times New Roman"/>
                <w:b/>
                <w:sz w:val="24"/>
                <w:szCs w:val="24"/>
              </w:rPr>
              <w:t>%</w:t>
            </w:r>
          </w:p>
        </w:tc>
      </w:tr>
      <w:tr w:rsidR="009D616E" w:rsidRPr="00EA0918" w:rsidTr="004B5B3C">
        <w:tc>
          <w:tcPr>
            <w:tcW w:w="2388" w:type="dxa"/>
          </w:tcPr>
          <w:p w:rsidR="009D616E" w:rsidRPr="00EA0918" w:rsidRDefault="00E75F1D" w:rsidP="004B5B3C">
            <w:pPr>
              <w:spacing w:line="480" w:lineRule="auto"/>
              <w:jc w:val="both"/>
              <w:rPr>
                <w:rFonts w:ascii="Times New Roman" w:hAnsi="Times New Roman" w:cs="Times New Roman"/>
                <w:b/>
                <w:sz w:val="24"/>
                <w:szCs w:val="24"/>
              </w:rPr>
            </w:pPr>
            <w:r>
              <w:rPr>
                <w:rFonts w:ascii="Times New Roman" w:hAnsi="Times New Roman" w:cs="Times New Roman"/>
                <w:sz w:val="24"/>
                <w:szCs w:val="24"/>
              </w:rPr>
              <w:t>College of Medicine library OOU</w:t>
            </w:r>
            <w:r w:rsidR="007447FB">
              <w:rPr>
                <w:rFonts w:ascii="Times New Roman" w:hAnsi="Times New Roman" w:cs="Times New Roman"/>
                <w:sz w:val="24"/>
                <w:szCs w:val="24"/>
              </w:rPr>
              <w:t xml:space="preserve"> Amaku Campus, Awka</w:t>
            </w:r>
          </w:p>
        </w:tc>
        <w:tc>
          <w:tcPr>
            <w:tcW w:w="1657" w:type="dxa"/>
          </w:tcPr>
          <w:p w:rsidR="009D616E" w:rsidRPr="00734A04" w:rsidRDefault="00ED2FDC"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028" w:type="dxa"/>
          </w:tcPr>
          <w:p w:rsidR="009D616E" w:rsidRPr="00734A04" w:rsidRDefault="00ED2FDC"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641" w:type="dxa"/>
          </w:tcPr>
          <w:p w:rsidR="009D616E" w:rsidRPr="00734A04" w:rsidRDefault="00813707"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A90EEA">
              <w:rPr>
                <w:rFonts w:ascii="Times New Roman" w:hAnsi="Times New Roman" w:cs="Times New Roman"/>
                <w:sz w:val="24"/>
                <w:szCs w:val="24"/>
              </w:rPr>
              <w:t>5</w:t>
            </w:r>
          </w:p>
        </w:tc>
        <w:tc>
          <w:tcPr>
            <w:tcW w:w="1636" w:type="dxa"/>
          </w:tcPr>
          <w:p w:rsidR="009D616E" w:rsidRPr="00734A04" w:rsidRDefault="00E03A01" w:rsidP="004B5B3C">
            <w:pPr>
              <w:spacing w:line="480" w:lineRule="auto"/>
              <w:jc w:val="both"/>
              <w:rPr>
                <w:rFonts w:ascii="Times New Roman" w:hAnsi="Times New Roman" w:cs="Times New Roman"/>
                <w:b/>
                <w:sz w:val="24"/>
                <w:szCs w:val="24"/>
              </w:rPr>
            </w:pPr>
            <w:r>
              <w:rPr>
                <w:rFonts w:ascii="Times New Roman" w:hAnsi="Times New Roman" w:cs="Times New Roman"/>
                <w:b/>
                <w:sz w:val="24"/>
                <w:szCs w:val="24"/>
              </w:rPr>
              <w:t>44.64</w:t>
            </w:r>
            <w:r w:rsidR="009D616E" w:rsidRPr="00734A04">
              <w:rPr>
                <w:rFonts w:ascii="Times New Roman" w:hAnsi="Times New Roman" w:cs="Times New Roman"/>
                <w:b/>
                <w:sz w:val="24"/>
                <w:szCs w:val="24"/>
              </w:rPr>
              <w:t>%</w:t>
            </w:r>
          </w:p>
        </w:tc>
      </w:tr>
      <w:tr w:rsidR="009D616E" w:rsidRPr="00EA0918" w:rsidTr="004B5B3C">
        <w:tc>
          <w:tcPr>
            <w:tcW w:w="2388" w:type="dxa"/>
          </w:tcPr>
          <w:p w:rsidR="009D616E" w:rsidRPr="00EA0918" w:rsidRDefault="00604C40" w:rsidP="004B5B3C">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Faculty </w:t>
            </w:r>
            <w:r w:rsidR="007447FB">
              <w:rPr>
                <w:rFonts w:ascii="Times New Roman" w:hAnsi="Times New Roman" w:cs="Times New Roman"/>
                <w:sz w:val="24"/>
                <w:szCs w:val="24"/>
              </w:rPr>
              <w:t>of Pharmaceutical Library</w:t>
            </w:r>
            <w:r w:rsidR="00E75F1D">
              <w:rPr>
                <w:rFonts w:ascii="Times New Roman" w:hAnsi="Times New Roman" w:cs="Times New Roman"/>
                <w:sz w:val="24"/>
                <w:szCs w:val="24"/>
              </w:rPr>
              <w:t xml:space="preserve"> NAU</w:t>
            </w:r>
            <w:r w:rsidR="007447FB">
              <w:rPr>
                <w:rFonts w:ascii="Times New Roman" w:hAnsi="Times New Roman" w:cs="Times New Roman"/>
                <w:sz w:val="24"/>
                <w:szCs w:val="24"/>
              </w:rPr>
              <w:t xml:space="preserve"> Agulu Campus Awka</w:t>
            </w:r>
          </w:p>
        </w:tc>
        <w:tc>
          <w:tcPr>
            <w:tcW w:w="1657" w:type="dxa"/>
          </w:tcPr>
          <w:p w:rsidR="009D616E" w:rsidRPr="00734A04" w:rsidRDefault="00ED2FDC"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28" w:type="dxa"/>
          </w:tcPr>
          <w:p w:rsidR="009D616E" w:rsidRPr="00734A04" w:rsidRDefault="00ED2FDC"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641" w:type="dxa"/>
          </w:tcPr>
          <w:p w:rsidR="009D616E" w:rsidRPr="00734A04" w:rsidRDefault="00826D17" w:rsidP="004B5B3C">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636" w:type="dxa"/>
          </w:tcPr>
          <w:p w:rsidR="009D616E" w:rsidRPr="00734A04" w:rsidRDefault="00E03A01" w:rsidP="004B5B3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26.78</w:t>
            </w:r>
            <w:r w:rsidR="009D616E" w:rsidRPr="00734A04">
              <w:rPr>
                <w:rFonts w:ascii="Times New Roman" w:hAnsi="Times New Roman" w:cs="Times New Roman"/>
                <w:b/>
                <w:sz w:val="24"/>
                <w:szCs w:val="24"/>
              </w:rPr>
              <w:t>%</w:t>
            </w:r>
          </w:p>
        </w:tc>
      </w:tr>
      <w:tr w:rsidR="009D616E" w:rsidRPr="00EA0918" w:rsidTr="004B5B3C">
        <w:tc>
          <w:tcPr>
            <w:tcW w:w="2388" w:type="dxa"/>
          </w:tcPr>
          <w:p w:rsidR="009D616E" w:rsidRPr="00734A04" w:rsidRDefault="009D616E" w:rsidP="004B5B3C">
            <w:pPr>
              <w:spacing w:line="480" w:lineRule="auto"/>
              <w:jc w:val="both"/>
              <w:rPr>
                <w:rFonts w:ascii="Times New Roman" w:hAnsi="Times New Roman" w:cs="Times New Roman"/>
                <w:b/>
                <w:sz w:val="24"/>
                <w:szCs w:val="24"/>
              </w:rPr>
            </w:pPr>
            <w:r w:rsidRPr="00734A04">
              <w:rPr>
                <w:rFonts w:ascii="Times New Roman" w:hAnsi="Times New Roman" w:cs="Times New Roman"/>
                <w:b/>
                <w:sz w:val="24"/>
                <w:szCs w:val="24"/>
              </w:rPr>
              <w:t xml:space="preserve">Total </w:t>
            </w:r>
          </w:p>
        </w:tc>
        <w:tc>
          <w:tcPr>
            <w:tcW w:w="1657" w:type="dxa"/>
          </w:tcPr>
          <w:p w:rsidR="009D616E" w:rsidRPr="00734A04" w:rsidRDefault="00813707" w:rsidP="004B5B3C">
            <w:pPr>
              <w:spacing w:line="480" w:lineRule="auto"/>
              <w:jc w:val="both"/>
              <w:rPr>
                <w:rFonts w:ascii="Times New Roman" w:hAnsi="Times New Roman" w:cs="Times New Roman"/>
                <w:b/>
                <w:sz w:val="24"/>
                <w:szCs w:val="24"/>
              </w:rPr>
            </w:pPr>
            <w:r>
              <w:rPr>
                <w:rFonts w:ascii="Times New Roman" w:hAnsi="Times New Roman" w:cs="Times New Roman"/>
                <w:b/>
                <w:sz w:val="24"/>
                <w:szCs w:val="24"/>
              </w:rPr>
              <w:t>67</w:t>
            </w:r>
          </w:p>
        </w:tc>
        <w:tc>
          <w:tcPr>
            <w:tcW w:w="2028" w:type="dxa"/>
          </w:tcPr>
          <w:p w:rsidR="009D616E" w:rsidRPr="00734A04" w:rsidRDefault="00F156CC" w:rsidP="004B5B3C">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813707">
              <w:rPr>
                <w:rFonts w:ascii="Times New Roman" w:hAnsi="Times New Roman" w:cs="Times New Roman"/>
                <w:b/>
                <w:sz w:val="24"/>
                <w:szCs w:val="24"/>
              </w:rPr>
              <w:t>7</w:t>
            </w:r>
          </w:p>
        </w:tc>
        <w:tc>
          <w:tcPr>
            <w:tcW w:w="1641" w:type="dxa"/>
          </w:tcPr>
          <w:p w:rsidR="009D616E" w:rsidRPr="00734A04" w:rsidRDefault="009D616E" w:rsidP="004B5B3C">
            <w:pPr>
              <w:spacing w:line="480" w:lineRule="auto"/>
              <w:jc w:val="both"/>
              <w:rPr>
                <w:rFonts w:ascii="Times New Roman" w:hAnsi="Times New Roman" w:cs="Times New Roman"/>
                <w:b/>
                <w:sz w:val="24"/>
                <w:szCs w:val="24"/>
              </w:rPr>
            </w:pPr>
            <w:r w:rsidRPr="00734A04">
              <w:rPr>
                <w:rFonts w:ascii="Times New Roman" w:hAnsi="Times New Roman" w:cs="Times New Roman"/>
                <w:b/>
                <w:sz w:val="24"/>
                <w:szCs w:val="24"/>
              </w:rPr>
              <w:t>56</w:t>
            </w:r>
          </w:p>
        </w:tc>
        <w:tc>
          <w:tcPr>
            <w:tcW w:w="1636" w:type="dxa"/>
          </w:tcPr>
          <w:p w:rsidR="009D616E" w:rsidRPr="00734A04" w:rsidRDefault="004F0332" w:rsidP="004B5B3C">
            <w:pPr>
              <w:spacing w:line="480" w:lineRule="auto"/>
              <w:jc w:val="both"/>
              <w:rPr>
                <w:rFonts w:ascii="Times New Roman" w:hAnsi="Times New Roman" w:cs="Times New Roman"/>
                <w:b/>
                <w:sz w:val="24"/>
                <w:szCs w:val="24"/>
              </w:rPr>
            </w:pPr>
            <w:r w:rsidRPr="00734A04">
              <w:rPr>
                <w:rFonts w:ascii="Times New Roman" w:hAnsi="Times New Roman" w:cs="Times New Roman"/>
                <w:b/>
                <w:sz w:val="24"/>
                <w:szCs w:val="24"/>
              </w:rPr>
              <w:t>100</w:t>
            </w:r>
            <w:r w:rsidR="009D616E" w:rsidRPr="00734A04">
              <w:rPr>
                <w:rFonts w:ascii="Times New Roman" w:hAnsi="Times New Roman" w:cs="Times New Roman"/>
                <w:b/>
                <w:sz w:val="24"/>
                <w:szCs w:val="24"/>
              </w:rPr>
              <w:t>%</w:t>
            </w:r>
          </w:p>
        </w:tc>
      </w:tr>
    </w:tbl>
    <w:p w:rsidR="009D616E" w:rsidRPr="00EA0918" w:rsidRDefault="009D616E" w:rsidP="009D616E">
      <w:pPr>
        <w:spacing w:after="0" w:line="480" w:lineRule="auto"/>
        <w:jc w:val="both"/>
        <w:rPr>
          <w:rFonts w:ascii="Times New Roman" w:hAnsi="Times New Roman" w:cs="Times New Roman"/>
          <w:b/>
          <w:sz w:val="24"/>
          <w:szCs w:val="24"/>
        </w:rPr>
      </w:pPr>
      <w:r w:rsidRPr="00EA0918">
        <w:rPr>
          <w:rFonts w:ascii="Times New Roman" w:hAnsi="Times New Roman" w:cs="Times New Roman"/>
          <w:b/>
          <w:bCs/>
          <w:sz w:val="24"/>
          <w:szCs w:val="24"/>
          <w:lang w:val="en-GB"/>
        </w:rPr>
        <w:t>Source: Field Data, 2022</w:t>
      </w:r>
      <w:r w:rsidR="00126F31">
        <w:rPr>
          <w:rFonts w:ascii="Times New Roman" w:hAnsi="Times New Roman" w:cs="Times New Roman"/>
          <w:b/>
          <w:bCs/>
          <w:sz w:val="24"/>
          <w:szCs w:val="24"/>
          <w:lang w:val="en-GB"/>
        </w:rPr>
        <w:t xml:space="preserve"> </w:t>
      </w:r>
    </w:p>
    <w:p w:rsidR="009D616E" w:rsidRPr="00EA0918" w:rsidRDefault="009D616E" w:rsidP="009D616E">
      <w:pPr>
        <w:spacing w:after="0" w:line="480" w:lineRule="auto"/>
        <w:jc w:val="both"/>
        <w:rPr>
          <w:rFonts w:ascii="Times New Roman" w:hAnsi="Times New Roman" w:cs="Times New Roman"/>
          <w:b/>
          <w:bCs/>
          <w:sz w:val="24"/>
          <w:szCs w:val="24"/>
          <w:lang w:val="en-GB"/>
        </w:rPr>
      </w:pPr>
      <w:r w:rsidRPr="00EA0918">
        <w:rPr>
          <w:rFonts w:ascii="Times New Roman" w:hAnsi="Times New Roman" w:cs="Times New Roman"/>
          <w:sz w:val="24"/>
          <w:szCs w:val="24"/>
        </w:rPr>
        <w:lastRenderedPageBreak/>
        <w:t>The table above indicate</w:t>
      </w:r>
      <w:r w:rsidR="00604C40">
        <w:rPr>
          <w:rFonts w:ascii="Times New Roman" w:hAnsi="Times New Roman" w:cs="Times New Roman"/>
          <w:sz w:val="24"/>
          <w:szCs w:val="24"/>
        </w:rPr>
        <w:t>s</w:t>
      </w:r>
      <w:r w:rsidRPr="00EA0918">
        <w:rPr>
          <w:rFonts w:ascii="Times New Roman" w:hAnsi="Times New Roman" w:cs="Times New Roman"/>
          <w:sz w:val="24"/>
          <w:szCs w:val="24"/>
        </w:rPr>
        <w:t xml:space="preserve"> that 100% returned of the respondents.  This shows that almost</w:t>
      </w:r>
      <w:r w:rsidR="00883442">
        <w:rPr>
          <w:rFonts w:ascii="Times New Roman" w:hAnsi="Times New Roman" w:cs="Times New Roman"/>
          <w:sz w:val="24"/>
          <w:szCs w:val="24"/>
        </w:rPr>
        <w:t xml:space="preserve"> all the staff used for study ga</w:t>
      </w:r>
      <w:r w:rsidRPr="00EA0918">
        <w:rPr>
          <w:rFonts w:ascii="Times New Roman" w:hAnsi="Times New Roman" w:cs="Times New Roman"/>
          <w:sz w:val="24"/>
          <w:szCs w:val="24"/>
        </w:rPr>
        <w:t>ve positive respondents to the instrument distributed.</w:t>
      </w:r>
    </w:p>
    <w:p w:rsidR="009D616E" w:rsidRPr="00EA0918" w:rsidRDefault="009D616E" w:rsidP="009D616E">
      <w:pPr>
        <w:autoSpaceDE w:val="0"/>
        <w:autoSpaceDN w:val="0"/>
        <w:adjustRightInd w:val="0"/>
        <w:spacing w:after="0" w:line="480" w:lineRule="auto"/>
        <w:rPr>
          <w:rFonts w:ascii="Times New Roman" w:hAnsi="Times New Roman" w:cs="Times New Roman"/>
          <w:b/>
          <w:bCs/>
          <w:sz w:val="24"/>
          <w:szCs w:val="24"/>
          <w:lang w:val="en-GB"/>
        </w:rPr>
      </w:pPr>
    </w:p>
    <w:p w:rsidR="009D616E" w:rsidRDefault="009D616E" w:rsidP="009D616E">
      <w:pPr>
        <w:autoSpaceDE w:val="0"/>
        <w:autoSpaceDN w:val="0"/>
        <w:adjustRightInd w:val="0"/>
        <w:spacing w:after="0" w:line="480" w:lineRule="auto"/>
        <w:rPr>
          <w:rFonts w:ascii="Times New Roman" w:hAnsi="Times New Roman" w:cs="Times New Roman"/>
          <w:b/>
          <w:bCs/>
          <w:sz w:val="24"/>
          <w:szCs w:val="24"/>
          <w:lang w:val="en-GB"/>
        </w:rPr>
      </w:pPr>
    </w:p>
    <w:p w:rsidR="0032636B" w:rsidRPr="00EA0918" w:rsidRDefault="0032636B" w:rsidP="0032636B">
      <w:pPr>
        <w:autoSpaceDE w:val="0"/>
        <w:autoSpaceDN w:val="0"/>
        <w:adjustRightInd w:val="0"/>
        <w:spacing w:after="0" w:line="480" w:lineRule="auto"/>
        <w:rPr>
          <w:rFonts w:ascii="Times New Roman" w:hAnsi="Times New Roman" w:cs="Times New Roman"/>
          <w:b/>
          <w:bCs/>
          <w:sz w:val="24"/>
          <w:szCs w:val="24"/>
          <w:lang w:val="en-GB"/>
        </w:rPr>
      </w:pPr>
      <w:r w:rsidRPr="00EA0918">
        <w:rPr>
          <w:rFonts w:ascii="Times New Roman" w:hAnsi="Times New Roman" w:cs="Times New Roman"/>
          <w:b/>
          <w:bCs/>
          <w:sz w:val="24"/>
          <w:szCs w:val="24"/>
          <w:lang w:val="en-GB"/>
        </w:rPr>
        <w:t>What specific training and development programmes are available for staff in library?</w:t>
      </w:r>
    </w:p>
    <w:p w:rsidR="009D616E" w:rsidRDefault="0032636B" w:rsidP="0032636B">
      <w:pPr>
        <w:autoSpaceDE w:val="0"/>
        <w:autoSpaceDN w:val="0"/>
        <w:adjustRightInd w:val="0"/>
        <w:spacing w:after="0" w:line="480" w:lineRule="auto"/>
        <w:rPr>
          <w:rFonts w:ascii="Times New Roman" w:hAnsi="Times New Roman" w:cs="Times New Roman"/>
          <w:b/>
          <w:bCs/>
          <w:sz w:val="24"/>
          <w:szCs w:val="24"/>
          <w:lang w:val="en-GB"/>
        </w:rPr>
      </w:pPr>
      <w:r w:rsidRPr="00EA0918">
        <w:rPr>
          <w:rFonts w:ascii="Times New Roman" w:hAnsi="Times New Roman" w:cs="Times New Roman"/>
          <w:b/>
          <w:bCs/>
          <w:sz w:val="24"/>
          <w:szCs w:val="24"/>
          <w:lang w:val="en-GB"/>
        </w:rPr>
        <w:t>Source:</w:t>
      </w:r>
    </w:p>
    <w:p w:rsidR="009D616E" w:rsidRDefault="0032636B" w:rsidP="009D616E">
      <w:pPr>
        <w:autoSpaceDE w:val="0"/>
        <w:autoSpaceDN w:val="0"/>
        <w:adjustRightInd w:val="0"/>
        <w:spacing w:after="0" w:line="480" w:lineRule="auto"/>
        <w:rPr>
          <w:rFonts w:ascii="Times New Roman" w:hAnsi="Times New Roman" w:cs="Times New Roman"/>
          <w:b/>
          <w:bCs/>
          <w:sz w:val="24"/>
          <w:szCs w:val="24"/>
          <w:lang w:val="en-GB"/>
        </w:rPr>
      </w:pPr>
      <w:r>
        <w:rPr>
          <w:rFonts w:ascii="Times New Roman" w:hAnsi="Times New Roman" w:cs="Times New Roman"/>
          <w:b/>
          <w:bCs/>
          <w:noProof/>
          <w:sz w:val="24"/>
          <w:szCs w:val="24"/>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D616E" w:rsidRPr="00EA0918" w:rsidRDefault="009D616E" w:rsidP="009D616E">
      <w:pPr>
        <w:spacing w:after="0" w:line="480" w:lineRule="auto"/>
        <w:jc w:val="both"/>
        <w:rPr>
          <w:rFonts w:ascii="Times New Roman" w:hAnsi="Times New Roman" w:cs="Times New Roman"/>
          <w:b/>
          <w:bCs/>
          <w:sz w:val="24"/>
          <w:szCs w:val="24"/>
          <w:lang w:val="en-GB"/>
        </w:rPr>
      </w:pPr>
      <w:r w:rsidRPr="00EA0918">
        <w:rPr>
          <w:rFonts w:ascii="Times New Roman" w:hAnsi="Times New Roman" w:cs="Times New Roman"/>
          <w:b/>
          <w:bCs/>
          <w:sz w:val="24"/>
          <w:szCs w:val="24"/>
          <w:lang w:val="en-GB"/>
        </w:rPr>
        <w:t>Field Data, 2022</w:t>
      </w:r>
    </w:p>
    <w:p w:rsidR="009D616E" w:rsidRPr="00EA0918" w:rsidRDefault="009D616E" w:rsidP="009D616E">
      <w:pPr>
        <w:spacing w:after="0" w:line="480" w:lineRule="auto"/>
        <w:jc w:val="both"/>
        <w:rPr>
          <w:rFonts w:ascii="Times New Roman" w:hAnsi="Times New Roman" w:cs="Times New Roman"/>
          <w:bCs/>
          <w:sz w:val="24"/>
          <w:szCs w:val="24"/>
          <w:lang w:val="en-GB"/>
        </w:rPr>
      </w:pPr>
      <w:r w:rsidRPr="00EA0918">
        <w:rPr>
          <w:rFonts w:ascii="Times New Roman" w:hAnsi="Times New Roman" w:cs="Times New Roman"/>
          <w:bCs/>
          <w:sz w:val="24"/>
          <w:szCs w:val="24"/>
          <w:lang w:val="en-GB"/>
        </w:rPr>
        <w:t xml:space="preserve">The </w:t>
      </w:r>
      <w:r w:rsidR="0032636B">
        <w:rPr>
          <w:rFonts w:ascii="Times New Roman" w:hAnsi="Times New Roman" w:cs="Times New Roman"/>
          <w:bCs/>
          <w:sz w:val="24"/>
          <w:szCs w:val="24"/>
          <w:lang w:val="en-GB"/>
        </w:rPr>
        <w:t xml:space="preserve">chat </w:t>
      </w:r>
      <w:r w:rsidRPr="00EA0918">
        <w:rPr>
          <w:rFonts w:ascii="Times New Roman" w:hAnsi="Times New Roman" w:cs="Times New Roman"/>
          <w:bCs/>
          <w:sz w:val="24"/>
          <w:szCs w:val="24"/>
          <w:lang w:val="en-GB"/>
        </w:rPr>
        <w:t>shows that management give</w:t>
      </w:r>
      <w:r w:rsidR="009F279C">
        <w:rPr>
          <w:rFonts w:ascii="Times New Roman" w:hAnsi="Times New Roman" w:cs="Times New Roman"/>
          <w:bCs/>
          <w:sz w:val="24"/>
          <w:szCs w:val="24"/>
          <w:lang w:val="en-GB"/>
        </w:rPr>
        <w:t>s</w:t>
      </w:r>
      <w:r w:rsidRPr="00EA0918">
        <w:rPr>
          <w:rFonts w:ascii="Times New Roman" w:hAnsi="Times New Roman" w:cs="Times New Roman"/>
          <w:bCs/>
          <w:sz w:val="24"/>
          <w:szCs w:val="24"/>
          <w:lang w:val="en-GB"/>
        </w:rPr>
        <w:t xml:space="preserve"> room for formal education development after three years of services with any organisation.  These training: </w:t>
      </w:r>
      <w:r w:rsidRPr="00EA0918">
        <w:rPr>
          <w:rFonts w:ascii="Times New Roman" w:hAnsi="Times New Roman" w:cs="Times New Roman"/>
          <w:sz w:val="24"/>
          <w:szCs w:val="24"/>
          <w:lang w:val="en-GB"/>
        </w:rPr>
        <w:t xml:space="preserve">Workshops/Seminars with financial support from the system, library ICT training and In-House Orientation, </w:t>
      </w:r>
      <w:r w:rsidRPr="00EA0918">
        <w:rPr>
          <w:rFonts w:ascii="Times New Roman" w:hAnsi="Times New Roman" w:cs="Times New Roman"/>
          <w:bCs/>
          <w:sz w:val="24"/>
          <w:szCs w:val="24"/>
          <w:lang w:val="en-GB"/>
        </w:rPr>
        <w:t>are not in good place</w:t>
      </w:r>
      <w:r w:rsidR="008A3C42">
        <w:rPr>
          <w:rFonts w:ascii="Times New Roman" w:hAnsi="Times New Roman" w:cs="Times New Roman"/>
          <w:bCs/>
          <w:sz w:val="24"/>
          <w:szCs w:val="24"/>
          <w:lang w:val="en-GB"/>
        </w:rPr>
        <w:t xml:space="preserve"> in</w:t>
      </w:r>
      <w:r w:rsidR="007447FB">
        <w:rPr>
          <w:rFonts w:ascii="Times New Roman" w:hAnsi="Times New Roman" w:cs="Times New Roman"/>
          <w:bCs/>
          <w:sz w:val="24"/>
          <w:szCs w:val="24"/>
          <w:lang w:val="en-GB"/>
        </w:rPr>
        <w:t xml:space="preserve"> many academic libraries in Anambra</w:t>
      </w:r>
      <w:r w:rsidR="008A3C42">
        <w:rPr>
          <w:rFonts w:ascii="Times New Roman" w:hAnsi="Times New Roman" w:cs="Times New Roman"/>
          <w:bCs/>
          <w:sz w:val="24"/>
          <w:szCs w:val="24"/>
          <w:lang w:val="en-GB"/>
        </w:rPr>
        <w:t xml:space="preserve"> State. This i</w:t>
      </w:r>
      <w:r w:rsidRPr="00EA0918">
        <w:rPr>
          <w:rFonts w:ascii="Times New Roman" w:hAnsi="Times New Roman" w:cs="Times New Roman"/>
          <w:bCs/>
          <w:sz w:val="24"/>
          <w:szCs w:val="24"/>
          <w:lang w:val="en-GB"/>
        </w:rPr>
        <w:t>ndicate</w:t>
      </w:r>
      <w:r w:rsidR="008A3C42">
        <w:rPr>
          <w:rFonts w:ascii="Times New Roman" w:hAnsi="Times New Roman" w:cs="Times New Roman"/>
          <w:bCs/>
          <w:sz w:val="24"/>
          <w:szCs w:val="24"/>
          <w:lang w:val="en-GB"/>
        </w:rPr>
        <w:t>s that few libraries are really carrying</w:t>
      </w:r>
      <w:r w:rsidRPr="00EA0918">
        <w:rPr>
          <w:rFonts w:ascii="Times New Roman" w:hAnsi="Times New Roman" w:cs="Times New Roman"/>
          <w:bCs/>
          <w:sz w:val="24"/>
          <w:szCs w:val="24"/>
          <w:lang w:val="en-GB"/>
        </w:rPr>
        <w:t xml:space="preserve"> out training apart f</w:t>
      </w:r>
      <w:r w:rsidR="008A3C42">
        <w:rPr>
          <w:rFonts w:ascii="Times New Roman" w:hAnsi="Times New Roman" w:cs="Times New Roman"/>
          <w:bCs/>
          <w:sz w:val="24"/>
          <w:szCs w:val="24"/>
          <w:lang w:val="en-GB"/>
        </w:rPr>
        <w:t>rom formal education which does</w:t>
      </w:r>
      <w:r w:rsidRPr="00EA0918">
        <w:rPr>
          <w:rFonts w:ascii="Times New Roman" w:hAnsi="Times New Roman" w:cs="Times New Roman"/>
          <w:bCs/>
          <w:sz w:val="24"/>
          <w:szCs w:val="24"/>
          <w:lang w:val="en-GB"/>
        </w:rPr>
        <w:t xml:space="preserve"> not add skills value to the system.</w:t>
      </w:r>
    </w:p>
    <w:p w:rsidR="00ED6F41" w:rsidRDefault="00ED6F41" w:rsidP="009D616E">
      <w:pPr>
        <w:pStyle w:val="Default"/>
        <w:spacing w:line="480" w:lineRule="auto"/>
      </w:pPr>
    </w:p>
    <w:p w:rsidR="00ED6F41" w:rsidRDefault="00ED6F41" w:rsidP="009D616E">
      <w:pPr>
        <w:pStyle w:val="Default"/>
        <w:spacing w:line="480" w:lineRule="auto"/>
      </w:pPr>
    </w:p>
    <w:p w:rsidR="009D616E" w:rsidRDefault="009D616E" w:rsidP="009D616E">
      <w:pPr>
        <w:pStyle w:val="Default"/>
        <w:spacing w:line="480" w:lineRule="auto"/>
      </w:pPr>
      <w:r w:rsidRPr="00EA0918">
        <w:lastRenderedPageBreak/>
        <w:t xml:space="preserve"> What is the attitude of the staff towards training and development programm</w:t>
      </w:r>
      <w:r w:rsidR="007447FB">
        <w:t>es in academic libraries in Anambra</w:t>
      </w:r>
      <w:r w:rsidRPr="00EA0918">
        <w:t xml:space="preserve"> State?</w:t>
      </w:r>
    </w:p>
    <w:p w:rsidR="007E6540" w:rsidRDefault="007E6540" w:rsidP="009D616E">
      <w:pPr>
        <w:pStyle w:val="Default"/>
        <w:spacing w:line="480" w:lineRule="auto"/>
      </w:pPr>
    </w:p>
    <w:p w:rsidR="007E6540" w:rsidRPr="00EA0918" w:rsidRDefault="00F13051" w:rsidP="009D616E">
      <w:pPr>
        <w:pStyle w:val="Default"/>
        <w:spacing w:line="480" w:lineRule="auto"/>
      </w:pPr>
      <w:r>
        <w:rPr>
          <w:noProof/>
          <w:lang w:val="en-US"/>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616E" w:rsidRPr="00EA0918" w:rsidRDefault="009D616E" w:rsidP="009D616E">
      <w:pPr>
        <w:spacing w:after="0" w:line="480" w:lineRule="auto"/>
        <w:jc w:val="both"/>
        <w:rPr>
          <w:rFonts w:ascii="Times New Roman" w:hAnsi="Times New Roman" w:cs="Times New Roman"/>
          <w:b/>
          <w:bCs/>
          <w:sz w:val="24"/>
          <w:szCs w:val="24"/>
          <w:lang w:val="en-GB"/>
        </w:rPr>
      </w:pPr>
      <w:r w:rsidRPr="00EA0918">
        <w:rPr>
          <w:rFonts w:ascii="Times New Roman" w:hAnsi="Times New Roman" w:cs="Times New Roman"/>
          <w:b/>
          <w:bCs/>
          <w:sz w:val="24"/>
          <w:szCs w:val="24"/>
          <w:lang w:val="en-GB"/>
        </w:rPr>
        <w:t>Source: Field Data, 2022</w:t>
      </w:r>
    </w:p>
    <w:p w:rsidR="009D616E" w:rsidRDefault="00F13051" w:rsidP="009D616E">
      <w:pPr>
        <w:spacing w:after="0" w:line="48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chat</w:t>
      </w:r>
      <w:r w:rsidR="009D616E" w:rsidRPr="00EA0918">
        <w:rPr>
          <w:rFonts w:ascii="Times New Roman" w:hAnsi="Times New Roman" w:cs="Times New Roman"/>
          <w:bCs/>
          <w:sz w:val="24"/>
          <w:szCs w:val="24"/>
          <w:lang w:val="en-GB"/>
        </w:rPr>
        <w:t xml:space="preserve"> indicate</w:t>
      </w:r>
      <w:r w:rsidR="00FB2D6A">
        <w:rPr>
          <w:rFonts w:ascii="Times New Roman" w:hAnsi="Times New Roman" w:cs="Times New Roman"/>
          <w:bCs/>
          <w:sz w:val="24"/>
          <w:szCs w:val="24"/>
          <w:lang w:val="en-GB"/>
        </w:rPr>
        <w:t>s</w:t>
      </w:r>
      <w:r w:rsidR="009D616E" w:rsidRPr="00EA0918">
        <w:rPr>
          <w:rFonts w:ascii="Times New Roman" w:hAnsi="Times New Roman" w:cs="Times New Roman"/>
          <w:bCs/>
          <w:sz w:val="24"/>
          <w:szCs w:val="24"/>
          <w:lang w:val="en-GB"/>
        </w:rPr>
        <w:t xml:space="preserve"> that staff has positive attitude towards training and retraining during the </w:t>
      </w:r>
      <w:r w:rsidR="007447FB">
        <w:rPr>
          <w:rFonts w:ascii="Times New Roman" w:hAnsi="Times New Roman" w:cs="Times New Roman"/>
          <w:bCs/>
          <w:sz w:val="24"/>
          <w:szCs w:val="24"/>
          <w:lang w:val="en-GB"/>
        </w:rPr>
        <w:t>interview. Some</w:t>
      </w:r>
      <w:r w:rsidR="009D616E" w:rsidRPr="00EA0918">
        <w:rPr>
          <w:rFonts w:ascii="Times New Roman" w:hAnsi="Times New Roman" w:cs="Times New Roman"/>
          <w:bCs/>
          <w:sz w:val="24"/>
          <w:szCs w:val="24"/>
          <w:lang w:val="en-GB"/>
        </w:rPr>
        <w:t xml:space="preserve"> said training will influence their jobs positively, if they </w:t>
      </w:r>
      <w:r w:rsidR="00C26CD8">
        <w:rPr>
          <w:rFonts w:ascii="Times New Roman" w:hAnsi="Times New Roman" w:cs="Times New Roman"/>
          <w:bCs/>
          <w:sz w:val="24"/>
          <w:szCs w:val="24"/>
          <w:lang w:val="en-GB"/>
        </w:rPr>
        <w:t>are allowed to do that any time</w:t>
      </w:r>
      <w:r w:rsidR="009D616E" w:rsidRPr="00EA0918">
        <w:rPr>
          <w:rFonts w:ascii="Times New Roman" w:hAnsi="Times New Roman" w:cs="Times New Roman"/>
          <w:bCs/>
          <w:sz w:val="24"/>
          <w:szCs w:val="24"/>
          <w:lang w:val="en-GB"/>
        </w:rPr>
        <w:t xml:space="preserve"> something like</w:t>
      </w:r>
      <w:r w:rsidR="00C26CD8">
        <w:rPr>
          <w:rFonts w:ascii="Times New Roman" w:hAnsi="Times New Roman" w:cs="Times New Roman"/>
          <w:bCs/>
          <w:sz w:val="24"/>
          <w:szCs w:val="24"/>
          <w:lang w:val="en-GB"/>
        </w:rPr>
        <w:t xml:space="preserve"> it</w:t>
      </w:r>
      <w:r w:rsidR="009D616E" w:rsidRPr="00EA0918">
        <w:rPr>
          <w:rFonts w:ascii="Times New Roman" w:hAnsi="Times New Roman" w:cs="Times New Roman"/>
          <w:bCs/>
          <w:sz w:val="24"/>
          <w:szCs w:val="24"/>
          <w:lang w:val="en-GB"/>
        </w:rPr>
        <w:t xml:space="preserve"> comes up.</w:t>
      </w:r>
    </w:p>
    <w:p w:rsidR="009D616E" w:rsidRPr="00EA0918" w:rsidRDefault="009D616E" w:rsidP="00CF5026">
      <w:pPr>
        <w:pStyle w:val="Default"/>
      </w:pPr>
      <w:r w:rsidRPr="00EA0918">
        <w:t>Table 3: The problems affecting the staff training and development programm</w:t>
      </w:r>
      <w:r w:rsidR="007215B4">
        <w:t>es in academic libraries in Anambra</w:t>
      </w:r>
      <w:r w:rsidRPr="00EA0918">
        <w:t xml:space="preserve"> State?</w:t>
      </w:r>
    </w:p>
    <w:tbl>
      <w:tblPr>
        <w:tblStyle w:val="TableGrid"/>
        <w:tblW w:w="9351" w:type="dxa"/>
        <w:tblLook w:val="04A0" w:firstRow="1" w:lastRow="0" w:firstColumn="1" w:lastColumn="0" w:noHBand="0" w:noVBand="1"/>
      </w:tblPr>
      <w:tblGrid>
        <w:gridCol w:w="2337"/>
        <w:gridCol w:w="3895"/>
        <w:gridCol w:w="3119"/>
      </w:tblGrid>
      <w:tr w:rsidR="009D616E" w:rsidRPr="00EA0918" w:rsidTr="004B5B3C">
        <w:tc>
          <w:tcPr>
            <w:tcW w:w="2337" w:type="dxa"/>
          </w:tcPr>
          <w:p w:rsidR="009D616E" w:rsidRPr="00EA0918" w:rsidRDefault="009D616E" w:rsidP="004B5B3C">
            <w:pPr>
              <w:pStyle w:val="Default"/>
              <w:spacing w:line="480" w:lineRule="auto"/>
              <w:rPr>
                <w:b/>
              </w:rPr>
            </w:pPr>
            <w:r w:rsidRPr="00EA0918">
              <w:rPr>
                <w:b/>
              </w:rPr>
              <w:t xml:space="preserve">Problems of  staff training  </w:t>
            </w:r>
          </w:p>
        </w:tc>
        <w:tc>
          <w:tcPr>
            <w:tcW w:w="3895" w:type="dxa"/>
          </w:tcPr>
          <w:p w:rsidR="009D616E" w:rsidRPr="00EA0918" w:rsidRDefault="009D616E" w:rsidP="004B5B3C">
            <w:pPr>
              <w:pStyle w:val="Default"/>
              <w:spacing w:line="480" w:lineRule="auto"/>
              <w:rPr>
                <w:b/>
              </w:rPr>
            </w:pPr>
            <w:r w:rsidRPr="00EA0918">
              <w:rPr>
                <w:b/>
              </w:rPr>
              <w:t xml:space="preserve">Yes </w:t>
            </w:r>
          </w:p>
        </w:tc>
        <w:tc>
          <w:tcPr>
            <w:tcW w:w="3119" w:type="dxa"/>
          </w:tcPr>
          <w:p w:rsidR="009D616E" w:rsidRPr="00EA0918" w:rsidRDefault="009D616E" w:rsidP="004B5B3C">
            <w:pPr>
              <w:pStyle w:val="Default"/>
              <w:spacing w:line="480" w:lineRule="auto"/>
              <w:rPr>
                <w:b/>
              </w:rPr>
            </w:pPr>
            <w:r w:rsidRPr="00EA0918">
              <w:rPr>
                <w:b/>
              </w:rPr>
              <w:t xml:space="preserve">No </w:t>
            </w:r>
          </w:p>
        </w:tc>
      </w:tr>
      <w:tr w:rsidR="009D616E" w:rsidRPr="00EA0918" w:rsidTr="004B5B3C">
        <w:tc>
          <w:tcPr>
            <w:tcW w:w="2337" w:type="dxa"/>
          </w:tcPr>
          <w:p w:rsidR="009D616E" w:rsidRPr="00EA0918" w:rsidRDefault="009D616E" w:rsidP="004B5B3C">
            <w:pPr>
              <w:pStyle w:val="Default"/>
              <w:spacing w:line="480" w:lineRule="auto"/>
            </w:pPr>
            <w:r w:rsidRPr="00EA0918">
              <w:t>Issues of funds from the Organisations</w:t>
            </w:r>
          </w:p>
        </w:tc>
        <w:tc>
          <w:tcPr>
            <w:tcW w:w="3895" w:type="dxa"/>
          </w:tcPr>
          <w:p w:rsidR="009D616E" w:rsidRPr="00EA0918" w:rsidRDefault="009D616E" w:rsidP="004B5B3C">
            <w:pPr>
              <w:pStyle w:val="Default"/>
              <w:spacing w:line="480" w:lineRule="auto"/>
            </w:pPr>
            <w:r w:rsidRPr="00EA0918">
              <w:t>56(100%)</w:t>
            </w:r>
          </w:p>
        </w:tc>
        <w:tc>
          <w:tcPr>
            <w:tcW w:w="3119" w:type="dxa"/>
          </w:tcPr>
          <w:p w:rsidR="009D616E" w:rsidRPr="00EA0918" w:rsidRDefault="009D616E" w:rsidP="004B5B3C">
            <w:pPr>
              <w:pStyle w:val="Default"/>
              <w:spacing w:line="480" w:lineRule="auto"/>
            </w:pPr>
            <w:r w:rsidRPr="00EA0918">
              <w:t>Nil</w:t>
            </w:r>
          </w:p>
        </w:tc>
      </w:tr>
      <w:tr w:rsidR="009D616E" w:rsidRPr="00EA0918" w:rsidTr="004B5B3C">
        <w:tc>
          <w:tcPr>
            <w:tcW w:w="2337" w:type="dxa"/>
          </w:tcPr>
          <w:p w:rsidR="009D616E" w:rsidRPr="00EA0918" w:rsidRDefault="009D616E" w:rsidP="004B5B3C">
            <w:pPr>
              <w:pStyle w:val="Default"/>
              <w:spacing w:line="480" w:lineRule="auto"/>
            </w:pPr>
            <w:r w:rsidRPr="00EA0918">
              <w:lastRenderedPageBreak/>
              <w:t xml:space="preserve"> Personal financial constraint </w:t>
            </w:r>
          </w:p>
          <w:p w:rsidR="009D616E" w:rsidRPr="00EA0918" w:rsidRDefault="009D616E" w:rsidP="004B5B3C">
            <w:pPr>
              <w:pStyle w:val="Default"/>
              <w:spacing w:line="480" w:lineRule="auto"/>
            </w:pPr>
          </w:p>
        </w:tc>
        <w:tc>
          <w:tcPr>
            <w:tcW w:w="3895" w:type="dxa"/>
          </w:tcPr>
          <w:p w:rsidR="009D616E" w:rsidRPr="00EA0918" w:rsidRDefault="009D616E" w:rsidP="004B5B3C">
            <w:pPr>
              <w:pStyle w:val="Default"/>
              <w:spacing w:line="480" w:lineRule="auto"/>
            </w:pPr>
            <w:r w:rsidRPr="00EA0918">
              <w:t>56(100%)</w:t>
            </w:r>
          </w:p>
        </w:tc>
        <w:tc>
          <w:tcPr>
            <w:tcW w:w="3119" w:type="dxa"/>
          </w:tcPr>
          <w:p w:rsidR="009D616E" w:rsidRPr="00EA0918" w:rsidRDefault="009D616E" w:rsidP="004B5B3C">
            <w:pPr>
              <w:pStyle w:val="Default"/>
              <w:spacing w:line="480" w:lineRule="auto"/>
            </w:pPr>
            <w:r w:rsidRPr="00EA0918">
              <w:t>Nil</w:t>
            </w:r>
          </w:p>
        </w:tc>
      </w:tr>
      <w:tr w:rsidR="009D616E" w:rsidRPr="00EA0918" w:rsidTr="004B5B3C">
        <w:tc>
          <w:tcPr>
            <w:tcW w:w="2337" w:type="dxa"/>
          </w:tcPr>
          <w:p w:rsidR="009D616E" w:rsidRPr="00EA0918" w:rsidRDefault="009D616E" w:rsidP="004B5B3C">
            <w:pPr>
              <w:pStyle w:val="Default"/>
              <w:spacing w:line="480" w:lineRule="auto"/>
            </w:pPr>
            <w:r w:rsidRPr="00EA0918">
              <w:t>Issues of creating time due to office activities</w:t>
            </w:r>
          </w:p>
        </w:tc>
        <w:tc>
          <w:tcPr>
            <w:tcW w:w="3895" w:type="dxa"/>
          </w:tcPr>
          <w:p w:rsidR="009D616E" w:rsidRPr="00EA0918" w:rsidRDefault="009D616E" w:rsidP="004B5B3C">
            <w:pPr>
              <w:pStyle w:val="Default"/>
              <w:spacing w:line="480" w:lineRule="auto"/>
            </w:pPr>
            <w:r w:rsidRPr="00EA0918">
              <w:t>56(100%)</w:t>
            </w:r>
          </w:p>
        </w:tc>
        <w:tc>
          <w:tcPr>
            <w:tcW w:w="3119" w:type="dxa"/>
          </w:tcPr>
          <w:p w:rsidR="009D616E" w:rsidRPr="00EA0918" w:rsidRDefault="009D616E" w:rsidP="004B5B3C">
            <w:pPr>
              <w:pStyle w:val="Default"/>
              <w:spacing w:line="480" w:lineRule="auto"/>
            </w:pPr>
            <w:r w:rsidRPr="00EA0918">
              <w:t>Nil</w:t>
            </w:r>
          </w:p>
        </w:tc>
      </w:tr>
      <w:tr w:rsidR="009D616E" w:rsidRPr="00EA0918" w:rsidTr="004B5B3C">
        <w:tc>
          <w:tcPr>
            <w:tcW w:w="2337" w:type="dxa"/>
          </w:tcPr>
          <w:p w:rsidR="009D616E" w:rsidRPr="00EA0918" w:rsidRDefault="009D616E" w:rsidP="004B5B3C">
            <w:pPr>
              <w:pStyle w:val="Default"/>
              <w:spacing w:line="480" w:lineRule="auto"/>
            </w:pPr>
            <w:r w:rsidRPr="00EA0918">
              <w:t>Lack of interest among staff</w:t>
            </w:r>
          </w:p>
        </w:tc>
        <w:tc>
          <w:tcPr>
            <w:tcW w:w="3895" w:type="dxa"/>
          </w:tcPr>
          <w:p w:rsidR="009D616E" w:rsidRPr="00EA0918" w:rsidRDefault="007215B4" w:rsidP="004B5B3C">
            <w:pPr>
              <w:pStyle w:val="Default"/>
              <w:spacing w:line="480" w:lineRule="auto"/>
            </w:pPr>
            <w:r>
              <w:t>Nil</w:t>
            </w:r>
          </w:p>
        </w:tc>
        <w:tc>
          <w:tcPr>
            <w:tcW w:w="3119" w:type="dxa"/>
          </w:tcPr>
          <w:p w:rsidR="009D616E" w:rsidRPr="00EA0918" w:rsidRDefault="009D616E" w:rsidP="004B5B3C">
            <w:pPr>
              <w:pStyle w:val="Default"/>
              <w:spacing w:line="480" w:lineRule="auto"/>
            </w:pPr>
            <w:r w:rsidRPr="00EA0918">
              <w:t>56(100%)</w:t>
            </w:r>
          </w:p>
        </w:tc>
      </w:tr>
      <w:tr w:rsidR="009D616E" w:rsidRPr="00EA0918" w:rsidTr="004B5B3C">
        <w:tc>
          <w:tcPr>
            <w:tcW w:w="2337" w:type="dxa"/>
          </w:tcPr>
          <w:p w:rsidR="009D616E" w:rsidRPr="00EA0918" w:rsidRDefault="009D616E" w:rsidP="004B5B3C">
            <w:pPr>
              <w:pStyle w:val="Default"/>
              <w:spacing w:line="480" w:lineRule="auto"/>
            </w:pPr>
            <w:r w:rsidRPr="00EA0918">
              <w:t>Impact of training are not recognise</w:t>
            </w:r>
            <w:r w:rsidR="00444C38">
              <w:t>d</w:t>
            </w:r>
            <w:r w:rsidRPr="00EA0918">
              <w:t xml:space="preserve"> by management</w:t>
            </w:r>
          </w:p>
        </w:tc>
        <w:tc>
          <w:tcPr>
            <w:tcW w:w="3895" w:type="dxa"/>
          </w:tcPr>
          <w:p w:rsidR="009D616E" w:rsidRPr="00EA0918" w:rsidRDefault="009D616E" w:rsidP="004B5B3C">
            <w:pPr>
              <w:pStyle w:val="Default"/>
              <w:spacing w:line="480" w:lineRule="auto"/>
            </w:pPr>
            <w:r w:rsidRPr="00EA0918">
              <w:t>56(100%)</w:t>
            </w:r>
          </w:p>
        </w:tc>
        <w:tc>
          <w:tcPr>
            <w:tcW w:w="3119" w:type="dxa"/>
          </w:tcPr>
          <w:p w:rsidR="009D616E" w:rsidRPr="00EA0918" w:rsidRDefault="009D616E" w:rsidP="004B5B3C">
            <w:pPr>
              <w:pStyle w:val="Default"/>
              <w:spacing w:line="480" w:lineRule="auto"/>
            </w:pPr>
            <w:r w:rsidRPr="00EA0918">
              <w:t>Nil</w:t>
            </w:r>
          </w:p>
        </w:tc>
      </w:tr>
      <w:tr w:rsidR="009D616E" w:rsidRPr="00EA0918" w:rsidTr="004B5B3C">
        <w:tc>
          <w:tcPr>
            <w:tcW w:w="2337" w:type="dxa"/>
          </w:tcPr>
          <w:p w:rsidR="009D616E" w:rsidRPr="00EA0918" w:rsidRDefault="009D616E" w:rsidP="004B5B3C">
            <w:pPr>
              <w:pStyle w:val="Default"/>
              <w:spacing w:line="480" w:lineRule="auto"/>
            </w:pPr>
            <w:r w:rsidRPr="00EA0918">
              <w:t xml:space="preserve">staff promotion  are denied after  additional degrees </w:t>
            </w:r>
          </w:p>
          <w:p w:rsidR="009D616E" w:rsidRPr="00EA0918" w:rsidRDefault="009D616E" w:rsidP="004B5B3C">
            <w:pPr>
              <w:pStyle w:val="Default"/>
              <w:spacing w:line="480" w:lineRule="auto"/>
            </w:pPr>
          </w:p>
        </w:tc>
        <w:tc>
          <w:tcPr>
            <w:tcW w:w="3895" w:type="dxa"/>
          </w:tcPr>
          <w:p w:rsidR="009D616E" w:rsidRPr="00EA0918" w:rsidRDefault="009D616E" w:rsidP="004B5B3C">
            <w:pPr>
              <w:pStyle w:val="Default"/>
              <w:spacing w:line="480" w:lineRule="auto"/>
            </w:pPr>
            <w:r w:rsidRPr="00EA0918">
              <w:t>56(100%)</w:t>
            </w:r>
          </w:p>
        </w:tc>
        <w:tc>
          <w:tcPr>
            <w:tcW w:w="3119" w:type="dxa"/>
          </w:tcPr>
          <w:p w:rsidR="009D616E" w:rsidRPr="00EA0918" w:rsidRDefault="009D616E" w:rsidP="004B5B3C">
            <w:pPr>
              <w:pStyle w:val="Default"/>
              <w:spacing w:line="480" w:lineRule="auto"/>
            </w:pPr>
            <w:r w:rsidRPr="00EA0918">
              <w:t>Nil</w:t>
            </w:r>
          </w:p>
        </w:tc>
      </w:tr>
      <w:tr w:rsidR="009D616E" w:rsidRPr="00EA0918" w:rsidTr="004B5B3C">
        <w:tc>
          <w:tcPr>
            <w:tcW w:w="2337" w:type="dxa"/>
          </w:tcPr>
          <w:p w:rsidR="009D616E" w:rsidRPr="00EA0918" w:rsidRDefault="009D616E" w:rsidP="004B5B3C">
            <w:pPr>
              <w:pStyle w:val="Default"/>
              <w:spacing w:line="480" w:lineRule="auto"/>
            </w:pPr>
            <w:r w:rsidRPr="00EA0918">
              <w:t xml:space="preserve">Lack training facilities </w:t>
            </w:r>
          </w:p>
          <w:p w:rsidR="009D616E" w:rsidRPr="00EA0918" w:rsidRDefault="009D616E" w:rsidP="004B5B3C">
            <w:pPr>
              <w:pStyle w:val="Default"/>
              <w:spacing w:line="480" w:lineRule="auto"/>
              <w:rPr>
                <w:b/>
              </w:rPr>
            </w:pPr>
          </w:p>
        </w:tc>
        <w:tc>
          <w:tcPr>
            <w:tcW w:w="3895" w:type="dxa"/>
          </w:tcPr>
          <w:p w:rsidR="009D616E" w:rsidRPr="00EA0918" w:rsidRDefault="009D616E" w:rsidP="004B5B3C">
            <w:pPr>
              <w:pStyle w:val="Default"/>
              <w:spacing w:line="480" w:lineRule="auto"/>
            </w:pPr>
            <w:r w:rsidRPr="00EA0918">
              <w:t>56(100%)</w:t>
            </w:r>
          </w:p>
        </w:tc>
        <w:tc>
          <w:tcPr>
            <w:tcW w:w="3119" w:type="dxa"/>
          </w:tcPr>
          <w:p w:rsidR="009D616E" w:rsidRDefault="009D616E" w:rsidP="004B5B3C">
            <w:pPr>
              <w:pStyle w:val="Default"/>
              <w:spacing w:line="480" w:lineRule="auto"/>
            </w:pPr>
            <w:r w:rsidRPr="00EA0918">
              <w:t>Nil</w:t>
            </w:r>
          </w:p>
          <w:p w:rsidR="00A20B72" w:rsidRPr="00EA0918" w:rsidRDefault="00A20B72" w:rsidP="004B5B3C">
            <w:pPr>
              <w:pStyle w:val="Default"/>
              <w:spacing w:line="480" w:lineRule="auto"/>
            </w:pPr>
          </w:p>
        </w:tc>
      </w:tr>
      <w:tr w:rsidR="00A20B72" w:rsidRPr="00EA0918" w:rsidTr="004B5B3C">
        <w:tc>
          <w:tcPr>
            <w:tcW w:w="2337" w:type="dxa"/>
          </w:tcPr>
          <w:p w:rsidR="00A20B72" w:rsidRPr="00A20B72" w:rsidRDefault="00A20B72" w:rsidP="004B5B3C">
            <w:pPr>
              <w:pStyle w:val="Default"/>
              <w:spacing w:line="480" w:lineRule="auto"/>
              <w:rPr>
                <w:b/>
              </w:rPr>
            </w:pPr>
            <w:r w:rsidRPr="00A20B72">
              <w:rPr>
                <w:b/>
              </w:rPr>
              <w:t xml:space="preserve">Total  </w:t>
            </w:r>
          </w:p>
        </w:tc>
        <w:tc>
          <w:tcPr>
            <w:tcW w:w="3895" w:type="dxa"/>
          </w:tcPr>
          <w:p w:rsidR="00A20B72" w:rsidRPr="00A20B72" w:rsidRDefault="00A20B72" w:rsidP="004B5B3C">
            <w:pPr>
              <w:pStyle w:val="Default"/>
              <w:spacing w:line="480" w:lineRule="auto"/>
              <w:rPr>
                <w:b/>
              </w:rPr>
            </w:pPr>
            <w:r w:rsidRPr="00A20B72">
              <w:rPr>
                <w:b/>
              </w:rPr>
              <w:t>56</w:t>
            </w:r>
          </w:p>
        </w:tc>
        <w:tc>
          <w:tcPr>
            <w:tcW w:w="3119" w:type="dxa"/>
          </w:tcPr>
          <w:p w:rsidR="00A20B72" w:rsidRPr="00A20B72" w:rsidRDefault="00A20B72" w:rsidP="004B5B3C">
            <w:pPr>
              <w:pStyle w:val="Default"/>
              <w:spacing w:line="480" w:lineRule="auto"/>
              <w:rPr>
                <w:b/>
              </w:rPr>
            </w:pPr>
            <w:r w:rsidRPr="00A20B72">
              <w:rPr>
                <w:b/>
              </w:rPr>
              <w:t>100%</w:t>
            </w:r>
          </w:p>
        </w:tc>
      </w:tr>
    </w:tbl>
    <w:p w:rsidR="009D616E" w:rsidRPr="00EA0918" w:rsidRDefault="009D616E" w:rsidP="009D616E">
      <w:pPr>
        <w:pStyle w:val="Default"/>
        <w:spacing w:line="480" w:lineRule="auto"/>
        <w:rPr>
          <w:b/>
          <w:bCs/>
        </w:rPr>
      </w:pPr>
      <w:r w:rsidRPr="00EA0918">
        <w:rPr>
          <w:b/>
          <w:bCs/>
        </w:rPr>
        <w:t>Source: Field Data, 2022</w:t>
      </w:r>
    </w:p>
    <w:p w:rsidR="009D616E" w:rsidRPr="007447FB" w:rsidRDefault="009D616E" w:rsidP="009D616E">
      <w:pPr>
        <w:pStyle w:val="Default"/>
        <w:spacing w:line="480" w:lineRule="auto"/>
        <w:rPr>
          <w:color w:val="FF0000"/>
        </w:rPr>
      </w:pPr>
      <w:r w:rsidRPr="00EA0918">
        <w:t xml:space="preserve">The table shows that issues of funds from the organisations, personal financial constraint, and time management </w:t>
      </w:r>
      <w:r w:rsidR="007215B4">
        <w:t>and so on are really problems of</w:t>
      </w:r>
      <w:r w:rsidRPr="00EA0918">
        <w:t xml:space="preserve"> staff trainin</w:t>
      </w:r>
      <w:r w:rsidR="007447FB">
        <w:t xml:space="preserve">g in academic libraries in </w:t>
      </w:r>
      <w:r w:rsidR="007447FB">
        <w:lastRenderedPageBreak/>
        <w:t xml:space="preserve">Anambra </w:t>
      </w:r>
      <w:r w:rsidRPr="00EA0918">
        <w:t xml:space="preserve">State. </w:t>
      </w:r>
      <w:r w:rsidR="007447FB">
        <w:t>During the interview</w:t>
      </w:r>
      <w:r w:rsidR="00444C38">
        <w:t>,</w:t>
      </w:r>
      <w:r w:rsidR="007447FB">
        <w:t xml:space="preserve"> most</w:t>
      </w:r>
      <w:r w:rsidRPr="00EA0918">
        <w:t xml:space="preserve"> institutions are faced </w:t>
      </w:r>
      <w:r w:rsidR="007215B4">
        <w:t xml:space="preserve">with </w:t>
      </w:r>
      <w:r w:rsidRPr="00EA0918">
        <w:t xml:space="preserve">funds issue and </w:t>
      </w:r>
      <w:r w:rsidR="007215B4">
        <w:t>some delay in salary sometimes.  In</w:t>
      </w:r>
      <w:r w:rsidRPr="00EA0918">
        <w:t xml:space="preserve"> some privat</w:t>
      </w:r>
      <w:r w:rsidR="007215B4">
        <w:t>e higher institutions also</w:t>
      </w:r>
      <w:r w:rsidR="00444C38">
        <w:t>,</w:t>
      </w:r>
      <w:r w:rsidRPr="00EA0918">
        <w:t xml:space="preserve"> fund</w:t>
      </w:r>
      <w:r w:rsidR="007215B4">
        <w:t>ing i</w:t>
      </w:r>
      <w:r w:rsidRPr="00EA0918">
        <w:t xml:space="preserve">s </w:t>
      </w:r>
      <w:r w:rsidR="007215B4">
        <w:t>a major challenge</w:t>
      </w:r>
      <w:r w:rsidR="00444C38">
        <w:t>.</w:t>
      </w:r>
    </w:p>
    <w:p w:rsidR="009D616E" w:rsidRPr="00EA0918" w:rsidRDefault="009D616E" w:rsidP="009D616E">
      <w:pPr>
        <w:autoSpaceDE w:val="0"/>
        <w:autoSpaceDN w:val="0"/>
        <w:adjustRightInd w:val="0"/>
        <w:spacing w:after="0" w:line="480" w:lineRule="auto"/>
        <w:jc w:val="both"/>
        <w:rPr>
          <w:rFonts w:ascii="Times New Roman" w:hAnsi="Times New Roman" w:cs="Times New Roman"/>
          <w:b/>
          <w:sz w:val="24"/>
          <w:szCs w:val="24"/>
          <w:lang w:val="en-GB"/>
        </w:rPr>
      </w:pPr>
      <w:r w:rsidRPr="00EA0918">
        <w:rPr>
          <w:rFonts w:ascii="Times New Roman" w:hAnsi="Times New Roman" w:cs="Times New Roman"/>
          <w:b/>
          <w:sz w:val="24"/>
          <w:szCs w:val="24"/>
          <w:lang w:val="en-GB"/>
        </w:rPr>
        <w:t>Findings</w:t>
      </w:r>
    </w:p>
    <w:p w:rsidR="009D616E" w:rsidRDefault="007447FB" w:rsidP="009D616E">
      <w:pPr>
        <w:pStyle w:val="Default"/>
        <w:spacing w:line="480" w:lineRule="auto"/>
        <w:jc w:val="both"/>
      </w:pPr>
      <w:r>
        <w:t>This work</w:t>
      </w:r>
      <w:r w:rsidR="009D616E" w:rsidRPr="00EA0918">
        <w:t xml:space="preserve"> is all about effect of staff development through proper training in organization for self-improvement. Findings on </w:t>
      </w:r>
      <w:r w:rsidR="007215B4">
        <w:t xml:space="preserve">this </w:t>
      </w:r>
      <w:r w:rsidR="009D616E" w:rsidRPr="00EA0918">
        <w:t xml:space="preserve">show that 100% of the respondents agreed that they need training to support library users in searching for information electronically. It also shows that 90% of the respondents strongly agreed and agreed, respectively, that training enhances their job performance and help their overall services to the users. The finding further reveals that training of library staff will help them cope with the 21st-century library challenges; foster their interest to become 21st librarians in the future and understand the policies guiding the library. It is obvious from the findings that if adequate training is given to the library staff, the impact on their performance and overall productivity of the library will be immense. </w:t>
      </w:r>
      <w:r w:rsidR="009D616E" w:rsidRPr="008075D5">
        <w:t>The staff of the under studied area are mostly motivated for training and developments of sponsored programmes, when the training is in line with their present job description, availability of adequate facility for the training and wh</w:t>
      </w:r>
      <w:r w:rsidR="007215B4">
        <w:t>en new skills are to be acquired.</w:t>
      </w:r>
      <w:r w:rsidR="009D616E" w:rsidRPr="008075D5">
        <w:t xml:space="preserve"> Lack of fund, personal financial constraint and lack of sponsored programmes are the major problems of staff training and development</w:t>
      </w:r>
      <w:r w:rsidR="007215B4">
        <w:t xml:space="preserve"> in </w:t>
      </w:r>
      <w:r w:rsidR="009D616E" w:rsidRPr="00EA0918">
        <w:t>academic libraries</w:t>
      </w:r>
      <w:r w:rsidR="007215B4">
        <w:t xml:space="preserve"> and</w:t>
      </w:r>
      <w:r w:rsidR="009D616E" w:rsidRPr="00EA0918">
        <w:t xml:space="preserve"> library</w:t>
      </w:r>
      <w:r w:rsidR="009D616E" w:rsidRPr="008075D5">
        <w:t xml:space="preserve"> staff </w:t>
      </w:r>
      <w:r w:rsidR="00126F31">
        <w:t>in Anambra</w:t>
      </w:r>
      <w:r w:rsidR="009D616E" w:rsidRPr="00EA0918">
        <w:t xml:space="preserve"> State.</w:t>
      </w:r>
    </w:p>
    <w:p w:rsidR="007215B4" w:rsidRDefault="009D616E" w:rsidP="007215B4">
      <w:pPr>
        <w:pStyle w:val="Default"/>
        <w:spacing w:line="480" w:lineRule="auto"/>
        <w:jc w:val="both"/>
        <w:rPr>
          <w:b/>
        </w:rPr>
      </w:pPr>
      <w:bookmarkStart w:id="0" w:name="_GoBack"/>
      <w:bookmarkEnd w:id="0"/>
      <w:r w:rsidRPr="00EA0918">
        <w:rPr>
          <w:b/>
        </w:rPr>
        <w:t>Conclusion and Recommendations</w:t>
      </w:r>
    </w:p>
    <w:p w:rsidR="009D616E" w:rsidRPr="007215B4" w:rsidRDefault="00126F31" w:rsidP="007215B4">
      <w:pPr>
        <w:pStyle w:val="Default"/>
        <w:spacing w:line="480" w:lineRule="auto"/>
        <w:jc w:val="both"/>
        <w:rPr>
          <w:b/>
        </w:rPr>
      </w:pPr>
      <w:r>
        <w:t>The work</w:t>
      </w:r>
      <w:r w:rsidR="009D616E" w:rsidRPr="00EA0918">
        <w:t xml:space="preserve"> is on influence of staff training on library development in sel</w:t>
      </w:r>
      <w:r>
        <w:t>ected academic libraries in Anambra</w:t>
      </w:r>
      <w:r w:rsidR="009D616E" w:rsidRPr="00EA0918">
        <w:t xml:space="preserve"> State. A descriptive survey design was used for the study with a population of </w:t>
      </w:r>
      <w:r w:rsidRPr="00EA0918">
        <w:t>67 library</w:t>
      </w:r>
      <w:r w:rsidR="009D616E" w:rsidRPr="00EA0918">
        <w:t xml:space="preserve"> staff who were used for the study. The whole population was used for the study because </w:t>
      </w:r>
      <w:r w:rsidR="007215B4">
        <w:t>it is manageable,</w:t>
      </w:r>
      <w:r w:rsidR="00587F29">
        <w:t xml:space="preserve"> resulting in the use of census sample technical adaptation</w:t>
      </w:r>
      <w:r w:rsidR="008D002A">
        <w:t xml:space="preserve">. </w:t>
      </w:r>
      <w:r w:rsidR="009D616E" w:rsidRPr="00EA0918">
        <w:t xml:space="preserve">The professionals and Para-professionals staff are used for the study.  Expanding roles in libraries will constantly lead to </w:t>
      </w:r>
      <w:r w:rsidR="009D616E" w:rsidRPr="00EA0918">
        <w:lastRenderedPageBreak/>
        <w:t xml:space="preserve">changes in organizational objectives, methods of achieving library objectives will also change. All these changes require new employees which can only be made through recurrent training </w:t>
      </w:r>
      <w:r>
        <w:t>which academic libraries in Anambra</w:t>
      </w:r>
      <w:r w:rsidR="009D616E" w:rsidRPr="00EA0918">
        <w:t xml:space="preserve"> State are practicing. It is hoped that the information produced through this study will be of use to the improvement of library service and betterment of the library profession through training and development programs, and serve as a contribution to the body of knowledge in the area of staff motivation in libraries. In t</w:t>
      </w:r>
      <w:r w:rsidR="008D002A">
        <w:t>h</w:t>
      </w:r>
      <w:r w:rsidR="00D927C7">
        <w:t xml:space="preserve">e light of the above, Libraries </w:t>
      </w:r>
      <w:r w:rsidR="009D616E" w:rsidRPr="00EA0918">
        <w:t>are therefore encouraged to train and develop their staff to the fullest, in order to enhance their effectiveness. Based on the findings</w:t>
      </w:r>
      <w:r w:rsidR="008D002A">
        <w:t>,</w:t>
      </w:r>
      <w:r w:rsidR="009D616E" w:rsidRPr="00EA0918">
        <w:t xml:space="preserve"> the following recommendations are made by the researcher:</w:t>
      </w:r>
    </w:p>
    <w:p w:rsidR="009D616E" w:rsidRPr="00ED1A4B" w:rsidRDefault="009D616E" w:rsidP="00ED1A4B">
      <w:pPr>
        <w:autoSpaceDE w:val="0"/>
        <w:autoSpaceDN w:val="0"/>
        <w:adjustRightInd w:val="0"/>
        <w:spacing w:after="0" w:line="480" w:lineRule="auto"/>
        <w:jc w:val="both"/>
        <w:rPr>
          <w:rFonts w:ascii="Times New Roman" w:hAnsi="Times New Roman" w:cs="Times New Roman"/>
          <w:sz w:val="24"/>
          <w:szCs w:val="24"/>
          <w:lang w:val="en-GB"/>
        </w:rPr>
      </w:pPr>
      <w:r w:rsidRPr="00ED1A4B">
        <w:rPr>
          <w:rFonts w:ascii="Times New Roman" w:hAnsi="Times New Roman" w:cs="Times New Roman"/>
          <w:sz w:val="24"/>
          <w:szCs w:val="24"/>
          <w:lang w:val="en-GB"/>
        </w:rPr>
        <w:t>Training and re-training of all staff in form of workshops, conferences, seminars ICT etc. should be vigorou</w:t>
      </w:r>
      <w:r w:rsidR="00587F29">
        <w:rPr>
          <w:rFonts w:ascii="Times New Roman" w:hAnsi="Times New Roman" w:cs="Times New Roman"/>
          <w:sz w:val="24"/>
          <w:szCs w:val="24"/>
          <w:lang w:val="en-GB"/>
        </w:rPr>
        <w:t>sly pursued and made compulsory k</w:t>
      </w:r>
      <w:r w:rsidR="008D002A">
        <w:rPr>
          <w:rFonts w:ascii="Times New Roman" w:hAnsi="Times New Roman" w:cs="Times New Roman"/>
          <w:sz w:val="24"/>
          <w:szCs w:val="24"/>
          <w:lang w:val="en-GB"/>
        </w:rPr>
        <w:t>nowing that it is a major issue</w:t>
      </w:r>
      <w:r w:rsidR="00587F29">
        <w:rPr>
          <w:rFonts w:ascii="Times New Roman" w:hAnsi="Times New Roman" w:cs="Times New Roman"/>
          <w:sz w:val="24"/>
          <w:szCs w:val="24"/>
          <w:lang w:val="en-GB"/>
        </w:rPr>
        <w:t xml:space="preserve"> during accreditation.</w:t>
      </w:r>
    </w:p>
    <w:p w:rsidR="00ED1A4B" w:rsidRDefault="009D616E" w:rsidP="00ED1A4B">
      <w:pPr>
        <w:autoSpaceDE w:val="0"/>
        <w:autoSpaceDN w:val="0"/>
        <w:adjustRightInd w:val="0"/>
        <w:spacing w:after="0" w:line="480" w:lineRule="auto"/>
        <w:jc w:val="both"/>
        <w:rPr>
          <w:rFonts w:ascii="Times New Roman" w:hAnsi="Times New Roman" w:cs="Times New Roman"/>
          <w:sz w:val="24"/>
          <w:szCs w:val="24"/>
          <w:lang w:val="en-GB"/>
        </w:rPr>
      </w:pPr>
      <w:r w:rsidRPr="00ED1A4B">
        <w:rPr>
          <w:rFonts w:ascii="Times New Roman" w:hAnsi="Times New Roman" w:cs="Times New Roman"/>
          <w:sz w:val="24"/>
          <w:szCs w:val="24"/>
          <w:lang w:val="en-GB"/>
        </w:rPr>
        <w:t>Library management and the higher institutions management must assess the continuing education needs of its staff; coordinate programmes to meet those needs; communicate their availability; and deliver training where appropriate.</w:t>
      </w:r>
    </w:p>
    <w:p w:rsidR="009D616E" w:rsidRPr="00ED1A4B" w:rsidRDefault="009D616E" w:rsidP="00ED1A4B">
      <w:pPr>
        <w:autoSpaceDE w:val="0"/>
        <w:autoSpaceDN w:val="0"/>
        <w:adjustRightInd w:val="0"/>
        <w:spacing w:after="0" w:line="480" w:lineRule="auto"/>
        <w:jc w:val="both"/>
        <w:rPr>
          <w:rFonts w:ascii="Times New Roman" w:hAnsi="Times New Roman" w:cs="Times New Roman"/>
          <w:sz w:val="24"/>
          <w:szCs w:val="24"/>
          <w:lang w:val="en-GB"/>
        </w:rPr>
      </w:pPr>
      <w:r w:rsidRPr="00ED1A4B">
        <w:rPr>
          <w:rFonts w:ascii="Times New Roman" w:hAnsi="Times New Roman" w:cs="Times New Roman"/>
          <w:sz w:val="24"/>
          <w:szCs w:val="24"/>
          <w:lang w:val="en-GB"/>
        </w:rPr>
        <w:t>Academic library should organize regional training forum to be anchored by professional librarians for interaction and collaboration among library assistants on how to cope with the 21st-century challenges due to rapid changes in information provision in this age.</w:t>
      </w:r>
    </w:p>
    <w:p w:rsidR="00587F29" w:rsidRDefault="00587F29" w:rsidP="009D616E">
      <w:pPr>
        <w:spacing w:after="0" w:line="240" w:lineRule="auto"/>
        <w:jc w:val="both"/>
        <w:rPr>
          <w:rFonts w:ascii="Times New Roman" w:hAnsi="Times New Roman" w:cs="Times New Roman"/>
          <w:b/>
          <w:sz w:val="24"/>
          <w:szCs w:val="24"/>
        </w:rPr>
      </w:pPr>
    </w:p>
    <w:p w:rsidR="00587F29" w:rsidRDefault="00587F29" w:rsidP="009D616E">
      <w:pPr>
        <w:spacing w:after="0" w:line="240" w:lineRule="auto"/>
        <w:jc w:val="both"/>
        <w:rPr>
          <w:rFonts w:ascii="Times New Roman" w:hAnsi="Times New Roman" w:cs="Times New Roman"/>
          <w:b/>
          <w:sz w:val="24"/>
          <w:szCs w:val="24"/>
        </w:rPr>
      </w:pPr>
    </w:p>
    <w:p w:rsidR="009D616E" w:rsidRPr="00EA0918" w:rsidRDefault="009D616E" w:rsidP="009D616E">
      <w:pPr>
        <w:spacing w:after="0" w:line="240" w:lineRule="auto"/>
        <w:jc w:val="both"/>
        <w:rPr>
          <w:rFonts w:ascii="Times New Roman" w:hAnsi="Times New Roman" w:cs="Times New Roman"/>
          <w:b/>
          <w:sz w:val="24"/>
          <w:szCs w:val="24"/>
        </w:rPr>
      </w:pPr>
      <w:r w:rsidRPr="00EA0918">
        <w:rPr>
          <w:rFonts w:ascii="Times New Roman" w:hAnsi="Times New Roman" w:cs="Times New Roman"/>
          <w:b/>
          <w:sz w:val="24"/>
          <w:szCs w:val="24"/>
        </w:rPr>
        <w:t xml:space="preserve">References </w:t>
      </w:r>
    </w:p>
    <w:p w:rsidR="00000BFF" w:rsidRDefault="00000BFF" w:rsidP="009D616E">
      <w:pPr>
        <w:autoSpaceDE w:val="0"/>
        <w:autoSpaceDN w:val="0"/>
        <w:adjustRightInd w:val="0"/>
        <w:spacing w:after="0" w:line="240" w:lineRule="auto"/>
        <w:jc w:val="both"/>
        <w:rPr>
          <w:rFonts w:ascii="Times New Roman" w:hAnsi="Times New Roman" w:cs="Times New Roman"/>
          <w:sz w:val="24"/>
          <w:szCs w:val="24"/>
          <w:lang w:val="en-GB"/>
        </w:rPr>
      </w:pPr>
    </w:p>
    <w:p w:rsidR="006E5D88" w:rsidRDefault="00000BFF" w:rsidP="00000BFF">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Adeniji</w:t>
      </w:r>
      <w:proofErr w:type="spellEnd"/>
      <w:r>
        <w:rPr>
          <w:rFonts w:ascii="Times New Roman" w:hAnsi="Times New Roman" w:cs="Times New Roman"/>
          <w:sz w:val="24"/>
          <w:szCs w:val="24"/>
          <w:lang w:val="en-GB"/>
        </w:rPr>
        <w:t xml:space="preserve">, M. A., </w:t>
      </w:r>
      <w:proofErr w:type="spellStart"/>
      <w:r>
        <w:rPr>
          <w:rFonts w:ascii="Times New Roman" w:hAnsi="Times New Roman" w:cs="Times New Roman"/>
          <w:sz w:val="24"/>
          <w:szCs w:val="24"/>
          <w:lang w:val="en-GB"/>
        </w:rPr>
        <w:t>Babalola</w:t>
      </w:r>
      <w:proofErr w:type="spellEnd"/>
      <w:r>
        <w:rPr>
          <w:rFonts w:ascii="Times New Roman" w:hAnsi="Times New Roman" w:cs="Times New Roman"/>
          <w:sz w:val="24"/>
          <w:szCs w:val="24"/>
          <w:lang w:val="en-GB"/>
        </w:rPr>
        <w:t xml:space="preserve">, G. A., &amp; </w:t>
      </w:r>
      <w:proofErr w:type="spellStart"/>
      <w:r>
        <w:rPr>
          <w:rFonts w:ascii="Times New Roman" w:hAnsi="Times New Roman" w:cs="Times New Roman"/>
          <w:sz w:val="24"/>
          <w:szCs w:val="24"/>
          <w:lang w:val="en-GB"/>
        </w:rPr>
        <w:t>Adeniji</w:t>
      </w:r>
      <w:proofErr w:type="spellEnd"/>
      <w:r>
        <w:rPr>
          <w:rFonts w:ascii="Times New Roman" w:hAnsi="Times New Roman" w:cs="Times New Roman"/>
          <w:sz w:val="24"/>
          <w:szCs w:val="24"/>
          <w:lang w:val="en-GB"/>
        </w:rPr>
        <w:t>, S. E. (2012). Workers training programmes in</w:t>
      </w:r>
    </w:p>
    <w:p w:rsidR="00000BFF" w:rsidRPr="006E5D88" w:rsidRDefault="00000BFF" w:rsidP="006E5D88">
      <w:pPr>
        <w:autoSpaceDE w:val="0"/>
        <w:autoSpaceDN w:val="0"/>
        <w:adjustRightInd w:val="0"/>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006E5D88">
        <w:rPr>
          <w:rFonts w:ascii="Times New Roman" w:hAnsi="Times New Roman" w:cs="Times New Roman"/>
          <w:sz w:val="24"/>
          <w:szCs w:val="24"/>
          <w:lang w:val="en-GB"/>
        </w:rPr>
        <w:t>t</w:t>
      </w:r>
      <w:r>
        <w:rPr>
          <w:rFonts w:ascii="Times New Roman" w:hAnsi="Times New Roman" w:cs="Times New Roman"/>
          <w:sz w:val="24"/>
          <w:szCs w:val="24"/>
          <w:lang w:val="en-GB"/>
        </w:rPr>
        <w:t>wo</w:t>
      </w:r>
      <w:proofErr w:type="gramEnd"/>
      <w:r w:rsidR="006E5D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university libraries in Nigeria. </w:t>
      </w:r>
      <w:r>
        <w:rPr>
          <w:rFonts w:ascii="Times New Roman" w:hAnsi="Times New Roman" w:cs="Times New Roman"/>
          <w:i/>
          <w:iCs/>
          <w:sz w:val="24"/>
          <w:szCs w:val="24"/>
          <w:lang w:val="en-GB"/>
        </w:rPr>
        <w:t>Library Philosophy and Practice.</w:t>
      </w:r>
    </w:p>
    <w:p w:rsidR="00000BFF" w:rsidRDefault="00000BFF" w:rsidP="00000BFF">
      <w:pPr>
        <w:autoSpaceDE w:val="0"/>
        <w:autoSpaceDN w:val="0"/>
        <w:adjustRightInd w:val="0"/>
        <w:spacing w:after="0" w:line="240" w:lineRule="auto"/>
        <w:jc w:val="both"/>
        <w:rPr>
          <w:rFonts w:ascii="Times New Roman" w:hAnsi="Times New Roman" w:cs="Times New Roman"/>
          <w:i/>
          <w:iCs/>
          <w:sz w:val="24"/>
          <w:szCs w:val="24"/>
          <w:lang w:val="en-GB"/>
        </w:rPr>
      </w:pPr>
    </w:p>
    <w:p w:rsidR="006E5D88" w:rsidRDefault="009D616E" w:rsidP="00000BFF">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EA0918">
        <w:rPr>
          <w:rFonts w:ascii="Times New Roman" w:hAnsi="Times New Roman" w:cs="Times New Roman"/>
          <w:sz w:val="24"/>
          <w:szCs w:val="24"/>
          <w:lang w:val="en-GB"/>
        </w:rPr>
        <w:t>Akpokurerie</w:t>
      </w:r>
      <w:proofErr w:type="spellEnd"/>
      <w:r w:rsidRPr="00EA0918">
        <w:rPr>
          <w:rFonts w:ascii="Times New Roman" w:hAnsi="Times New Roman" w:cs="Times New Roman"/>
          <w:sz w:val="24"/>
          <w:szCs w:val="24"/>
          <w:lang w:val="en-GB"/>
        </w:rPr>
        <w:t xml:space="preserve">, O. A. (2006). Staff training and development in academic libraries: Motivational </w:t>
      </w:r>
    </w:p>
    <w:p w:rsidR="009D616E" w:rsidRPr="00EA0918" w:rsidRDefault="009D616E" w:rsidP="001516E4">
      <w:pPr>
        <w:autoSpaceDE w:val="0"/>
        <w:autoSpaceDN w:val="0"/>
        <w:adjustRightInd w:val="0"/>
        <w:spacing w:after="0" w:line="240" w:lineRule="auto"/>
        <w:ind w:left="720"/>
        <w:jc w:val="both"/>
        <w:rPr>
          <w:rFonts w:ascii="Times New Roman" w:hAnsi="Times New Roman" w:cs="Times New Roman"/>
          <w:sz w:val="24"/>
          <w:szCs w:val="24"/>
          <w:lang w:val="en-GB"/>
        </w:rPr>
      </w:pPr>
      <w:proofErr w:type="gramStart"/>
      <w:r w:rsidRPr="00EA0918">
        <w:rPr>
          <w:rFonts w:ascii="Times New Roman" w:hAnsi="Times New Roman" w:cs="Times New Roman"/>
          <w:sz w:val="24"/>
          <w:szCs w:val="24"/>
          <w:lang w:val="en-GB"/>
        </w:rPr>
        <w:t>tool</w:t>
      </w:r>
      <w:proofErr w:type="gramEnd"/>
      <w:r w:rsidRPr="00EA0918">
        <w:rPr>
          <w:rFonts w:ascii="Times New Roman" w:hAnsi="Times New Roman" w:cs="Times New Roman"/>
          <w:sz w:val="24"/>
          <w:szCs w:val="24"/>
          <w:lang w:val="en-GB"/>
        </w:rPr>
        <w:t xml:space="preserve"> for maximum performance. In </w:t>
      </w:r>
      <w:r w:rsidRPr="00EA0918">
        <w:rPr>
          <w:rFonts w:ascii="Times New Roman" w:hAnsi="Times New Roman" w:cs="Times New Roman"/>
          <w:i/>
          <w:iCs/>
          <w:sz w:val="24"/>
          <w:szCs w:val="24"/>
          <w:lang w:val="en-GB"/>
        </w:rPr>
        <w:t xml:space="preserve">Administration of academic libraries: A book of readings </w:t>
      </w:r>
      <w:r w:rsidRPr="00EA0918">
        <w:rPr>
          <w:rFonts w:ascii="Times New Roman" w:hAnsi="Times New Roman" w:cs="Times New Roman"/>
          <w:sz w:val="24"/>
          <w:szCs w:val="24"/>
          <w:lang w:val="en-GB"/>
        </w:rPr>
        <w:t xml:space="preserve">ed. by F. C. </w:t>
      </w:r>
      <w:proofErr w:type="spellStart"/>
      <w:r w:rsidRPr="00EA0918">
        <w:rPr>
          <w:rFonts w:ascii="Times New Roman" w:hAnsi="Times New Roman" w:cs="Times New Roman"/>
          <w:sz w:val="24"/>
          <w:szCs w:val="24"/>
          <w:lang w:val="en-GB"/>
        </w:rPr>
        <w:t>Ekere</w:t>
      </w:r>
      <w:proofErr w:type="spellEnd"/>
      <w:r w:rsidRPr="00EA0918">
        <w:rPr>
          <w:rFonts w:ascii="Times New Roman" w:hAnsi="Times New Roman" w:cs="Times New Roman"/>
          <w:sz w:val="24"/>
          <w:szCs w:val="24"/>
          <w:lang w:val="en-GB"/>
        </w:rPr>
        <w:t xml:space="preserve">. </w:t>
      </w:r>
      <w:proofErr w:type="spellStart"/>
      <w:r w:rsidRPr="00EA0918">
        <w:rPr>
          <w:rFonts w:ascii="Times New Roman" w:hAnsi="Times New Roman" w:cs="Times New Roman"/>
          <w:sz w:val="24"/>
          <w:szCs w:val="24"/>
          <w:lang w:val="en-GB"/>
        </w:rPr>
        <w:t>Nsukka</w:t>
      </w:r>
      <w:proofErr w:type="spellEnd"/>
      <w:r w:rsidRPr="00EA0918">
        <w:rPr>
          <w:rFonts w:ascii="Times New Roman" w:hAnsi="Times New Roman" w:cs="Times New Roman"/>
          <w:sz w:val="24"/>
          <w:szCs w:val="24"/>
          <w:lang w:val="en-GB"/>
        </w:rPr>
        <w:t xml:space="preserve">: UCO-Academic publishers. Pp. 42-52 </w:t>
      </w:r>
    </w:p>
    <w:p w:rsidR="009D616E" w:rsidRPr="00EA0918"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
    <w:p w:rsidR="00E315FA"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EA0918">
        <w:rPr>
          <w:rFonts w:ascii="Times New Roman" w:hAnsi="Times New Roman" w:cs="Times New Roman"/>
          <w:sz w:val="24"/>
          <w:szCs w:val="24"/>
          <w:lang w:val="en-GB"/>
        </w:rPr>
        <w:t>Nassazi</w:t>
      </w:r>
      <w:proofErr w:type="spellEnd"/>
      <w:r w:rsidRPr="00EA0918">
        <w:rPr>
          <w:rFonts w:ascii="Times New Roman" w:hAnsi="Times New Roman" w:cs="Times New Roman"/>
          <w:sz w:val="24"/>
          <w:szCs w:val="24"/>
          <w:lang w:val="en-GB"/>
        </w:rPr>
        <w:t>, A. (2013). Effects of Training on Employee Performance. Evidence from Uganda.</w:t>
      </w:r>
    </w:p>
    <w:p w:rsidR="009D616E" w:rsidRPr="00EA0918" w:rsidRDefault="009D616E" w:rsidP="00E315FA">
      <w:pPr>
        <w:autoSpaceDE w:val="0"/>
        <w:autoSpaceDN w:val="0"/>
        <w:adjustRightInd w:val="0"/>
        <w:spacing w:after="0" w:line="240" w:lineRule="auto"/>
        <w:ind w:firstLine="720"/>
        <w:jc w:val="both"/>
        <w:rPr>
          <w:rFonts w:ascii="Times New Roman" w:hAnsi="Times New Roman" w:cs="Times New Roman"/>
          <w:i/>
          <w:iCs/>
          <w:sz w:val="24"/>
          <w:szCs w:val="24"/>
          <w:lang w:val="en-GB"/>
        </w:rPr>
      </w:pPr>
      <w:r w:rsidRPr="00EA0918">
        <w:rPr>
          <w:rFonts w:ascii="Times New Roman" w:hAnsi="Times New Roman" w:cs="Times New Roman"/>
          <w:sz w:val="24"/>
          <w:szCs w:val="24"/>
          <w:lang w:val="en-GB"/>
        </w:rPr>
        <w:t xml:space="preserve"> </w:t>
      </w:r>
      <w:r w:rsidRPr="00EA0918">
        <w:rPr>
          <w:rFonts w:ascii="Times New Roman" w:hAnsi="Times New Roman" w:cs="Times New Roman"/>
          <w:i/>
          <w:iCs/>
          <w:sz w:val="24"/>
          <w:szCs w:val="24"/>
          <w:lang w:val="en-GB"/>
        </w:rPr>
        <w:t>Business Economics and Tourism</w:t>
      </w:r>
    </w:p>
    <w:p w:rsidR="009D616E" w:rsidRPr="00EA0918" w:rsidRDefault="009D616E" w:rsidP="009D616E">
      <w:pPr>
        <w:autoSpaceDE w:val="0"/>
        <w:autoSpaceDN w:val="0"/>
        <w:adjustRightInd w:val="0"/>
        <w:spacing w:after="0" w:line="240" w:lineRule="auto"/>
        <w:jc w:val="both"/>
        <w:rPr>
          <w:rFonts w:ascii="Times New Roman" w:hAnsi="Times New Roman" w:cs="Times New Roman"/>
          <w:i/>
          <w:iCs/>
          <w:sz w:val="24"/>
          <w:szCs w:val="24"/>
          <w:lang w:val="en-GB"/>
        </w:rPr>
      </w:pPr>
    </w:p>
    <w:p w:rsidR="00E315FA"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lastRenderedPageBreak/>
        <w:t>Rowley, J. (1995). Management Development: New Agenda for Information Professionals.</w:t>
      </w:r>
    </w:p>
    <w:p w:rsidR="009D616E" w:rsidRPr="00EA0918" w:rsidRDefault="009D616E" w:rsidP="00E315FA">
      <w:pPr>
        <w:autoSpaceDE w:val="0"/>
        <w:autoSpaceDN w:val="0"/>
        <w:adjustRightInd w:val="0"/>
        <w:spacing w:after="0" w:line="240" w:lineRule="auto"/>
        <w:ind w:firstLine="720"/>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 xml:space="preserve"> </w:t>
      </w:r>
      <w:r w:rsidRPr="00EA0918">
        <w:rPr>
          <w:rFonts w:ascii="Times New Roman" w:hAnsi="Times New Roman" w:cs="Times New Roman"/>
          <w:i/>
          <w:iCs/>
          <w:sz w:val="24"/>
          <w:szCs w:val="24"/>
          <w:lang w:val="en-GB"/>
        </w:rPr>
        <w:t>Library Management, 16</w:t>
      </w:r>
      <w:r w:rsidRPr="00EA0918">
        <w:rPr>
          <w:rFonts w:ascii="Times New Roman" w:hAnsi="Times New Roman" w:cs="Times New Roman"/>
          <w:sz w:val="24"/>
          <w:szCs w:val="24"/>
          <w:lang w:val="en-GB"/>
        </w:rPr>
        <w:t>(1), 5-10.</w:t>
      </w:r>
    </w:p>
    <w:p w:rsidR="009D616E" w:rsidRPr="00EA0918"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
    <w:p w:rsidR="00E315FA"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EA0918">
        <w:rPr>
          <w:rFonts w:ascii="Times New Roman" w:hAnsi="Times New Roman" w:cs="Times New Roman"/>
          <w:sz w:val="24"/>
          <w:szCs w:val="24"/>
          <w:lang w:val="en-GB"/>
        </w:rPr>
        <w:t>Mpofu</w:t>
      </w:r>
      <w:proofErr w:type="spellEnd"/>
      <w:r w:rsidRPr="00EA0918">
        <w:rPr>
          <w:rFonts w:ascii="Times New Roman" w:hAnsi="Times New Roman" w:cs="Times New Roman"/>
          <w:sz w:val="24"/>
          <w:szCs w:val="24"/>
          <w:lang w:val="en-GB"/>
        </w:rPr>
        <w:t xml:space="preserve">, M., &amp; </w:t>
      </w:r>
      <w:proofErr w:type="spellStart"/>
      <w:r w:rsidRPr="00EA0918">
        <w:rPr>
          <w:rFonts w:ascii="Times New Roman" w:hAnsi="Times New Roman" w:cs="Times New Roman"/>
          <w:sz w:val="24"/>
          <w:szCs w:val="24"/>
          <w:lang w:val="en-GB"/>
        </w:rPr>
        <w:t>Hlatywayo</w:t>
      </w:r>
      <w:proofErr w:type="spellEnd"/>
      <w:r w:rsidRPr="00EA0918">
        <w:rPr>
          <w:rFonts w:ascii="Times New Roman" w:hAnsi="Times New Roman" w:cs="Times New Roman"/>
          <w:sz w:val="24"/>
          <w:szCs w:val="24"/>
          <w:lang w:val="en-GB"/>
        </w:rPr>
        <w:t>, C. K. (2015). Training and Development as a Tool for Improving Basic</w:t>
      </w:r>
    </w:p>
    <w:p w:rsidR="009D616E" w:rsidRPr="00EA0918" w:rsidRDefault="009D616E" w:rsidP="00E315FA">
      <w:pPr>
        <w:autoSpaceDE w:val="0"/>
        <w:autoSpaceDN w:val="0"/>
        <w:adjustRightInd w:val="0"/>
        <w:spacing w:after="0" w:line="240" w:lineRule="auto"/>
        <w:ind w:left="720"/>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Service Delivery: Th</w:t>
      </w:r>
      <w:r w:rsidR="00C75653">
        <w:rPr>
          <w:rFonts w:ascii="Times New Roman" w:hAnsi="Times New Roman" w:cs="Times New Roman"/>
          <w:sz w:val="24"/>
          <w:szCs w:val="24"/>
          <w:lang w:val="en-GB"/>
        </w:rPr>
        <w:t>e Case of Selected Municipality</w:t>
      </w:r>
      <w:r w:rsidRPr="00EA0918">
        <w:rPr>
          <w:rFonts w:ascii="Times New Roman" w:hAnsi="Times New Roman" w:cs="Times New Roman"/>
          <w:sz w:val="24"/>
          <w:szCs w:val="24"/>
          <w:lang w:val="en-GB"/>
        </w:rPr>
        <w:t xml:space="preserve">. </w:t>
      </w:r>
      <w:r w:rsidRPr="00EA0918">
        <w:rPr>
          <w:rFonts w:ascii="Times New Roman" w:hAnsi="Times New Roman" w:cs="Times New Roman"/>
          <w:i/>
          <w:iCs/>
          <w:sz w:val="24"/>
          <w:szCs w:val="24"/>
          <w:lang w:val="en-GB"/>
        </w:rPr>
        <w:t>Journal of Economics, Finance and Administrative Science</w:t>
      </w:r>
      <w:r w:rsidRPr="00EA0918">
        <w:rPr>
          <w:rFonts w:ascii="Times New Roman" w:hAnsi="Times New Roman" w:cs="Times New Roman"/>
          <w:sz w:val="24"/>
          <w:szCs w:val="24"/>
          <w:lang w:val="en-GB"/>
        </w:rPr>
        <w:t>, 133-136.</w:t>
      </w:r>
    </w:p>
    <w:p w:rsidR="009D616E" w:rsidRPr="00EA0918"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
    <w:p w:rsidR="009D616E" w:rsidRDefault="00000BFF" w:rsidP="009D616E">
      <w:pPr>
        <w:autoSpaceDE w:val="0"/>
        <w:autoSpaceDN w:val="0"/>
        <w:adjustRightInd w:val="0"/>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Ifidon</w:t>
      </w:r>
      <w:proofErr w:type="spellEnd"/>
      <w:r>
        <w:rPr>
          <w:rFonts w:ascii="Times New Roman" w:hAnsi="Times New Roman" w:cs="Times New Roman"/>
          <w:sz w:val="24"/>
          <w:szCs w:val="24"/>
          <w:lang w:val="en-GB"/>
        </w:rPr>
        <w:t>, S. E. (</w:t>
      </w:r>
      <w:proofErr w:type="spellStart"/>
      <w:r>
        <w:rPr>
          <w:rFonts w:ascii="Times New Roman" w:hAnsi="Times New Roman" w:cs="Times New Roman"/>
          <w:sz w:val="24"/>
          <w:szCs w:val="24"/>
          <w:lang w:val="en-GB"/>
        </w:rPr>
        <w:t>n.d</w:t>
      </w:r>
      <w:proofErr w:type="spellEnd"/>
      <w:r w:rsidR="009D616E" w:rsidRPr="00EA0918">
        <w:rPr>
          <w:rFonts w:ascii="Times New Roman" w:hAnsi="Times New Roman" w:cs="Times New Roman"/>
          <w:i/>
          <w:iCs/>
          <w:sz w:val="24"/>
          <w:szCs w:val="24"/>
          <w:lang w:val="en-GB"/>
        </w:rPr>
        <w:t xml:space="preserve">). Essentials of management for African university libraries. </w:t>
      </w:r>
      <w:r w:rsidR="00C75653">
        <w:rPr>
          <w:rFonts w:ascii="Times New Roman" w:hAnsi="Times New Roman" w:cs="Times New Roman"/>
          <w:sz w:val="24"/>
          <w:szCs w:val="24"/>
          <w:lang w:val="en-GB"/>
        </w:rPr>
        <w:t xml:space="preserve">Lagos. </w:t>
      </w:r>
      <w:proofErr w:type="spellStart"/>
      <w:r w:rsidR="00C75653">
        <w:rPr>
          <w:rFonts w:ascii="Times New Roman" w:hAnsi="Times New Roman" w:cs="Times New Roman"/>
          <w:sz w:val="24"/>
          <w:szCs w:val="24"/>
          <w:lang w:val="en-GB"/>
        </w:rPr>
        <w:t>Libri</w:t>
      </w:r>
      <w:proofErr w:type="spellEnd"/>
      <w:r w:rsidR="00C75653">
        <w:rPr>
          <w:rFonts w:ascii="Times New Roman" w:hAnsi="Times New Roman" w:cs="Times New Roman"/>
          <w:sz w:val="24"/>
          <w:szCs w:val="24"/>
          <w:lang w:val="en-GB"/>
        </w:rPr>
        <w:t xml:space="preserve"> </w:t>
      </w:r>
      <w:r w:rsidR="009D616E" w:rsidRPr="00EA0918">
        <w:rPr>
          <w:rFonts w:ascii="Times New Roman" w:hAnsi="Times New Roman" w:cs="Times New Roman"/>
          <w:sz w:val="24"/>
          <w:szCs w:val="24"/>
          <w:lang w:val="en-GB"/>
        </w:rPr>
        <w:t>Service.</w:t>
      </w:r>
    </w:p>
    <w:p w:rsidR="006E5D88" w:rsidRDefault="006E5D88" w:rsidP="009D616E">
      <w:pPr>
        <w:autoSpaceDE w:val="0"/>
        <w:autoSpaceDN w:val="0"/>
        <w:adjustRightInd w:val="0"/>
        <w:spacing w:after="0" w:line="240" w:lineRule="auto"/>
        <w:jc w:val="both"/>
        <w:rPr>
          <w:rFonts w:ascii="Times New Roman" w:hAnsi="Times New Roman" w:cs="Times New Roman"/>
          <w:sz w:val="24"/>
          <w:szCs w:val="24"/>
          <w:lang w:val="en-GB"/>
        </w:rPr>
      </w:pPr>
    </w:p>
    <w:p w:rsidR="006E5D88" w:rsidRDefault="006E5D88" w:rsidP="009D616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Isaac, </w:t>
      </w:r>
      <w:proofErr w:type="spellStart"/>
      <w:r>
        <w:rPr>
          <w:rFonts w:ascii="Times New Roman" w:hAnsi="Times New Roman" w:cs="Times New Roman"/>
          <w:sz w:val="24"/>
          <w:szCs w:val="24"/>
          <w:lang w:val="en-GB"/>
        </w:rPr>
        <w:t>Otoo</w:t>
      </w:r>
      <w:proofErr w:type="spellEnd"/>
      <w:r>
        <w:rPr>
          <w:rFonts w:ascii="Times New Roman" w:hAnsi="Times New Roman" w:cs="Times New Roman"/>
          <w:sz w:val="24"/>
          <w:szCs w:val="24"/>
          <w:lang w:val="en-GB"/>
        </w:rPr>
        <w:t xml:space="preserve"> Christopher., </w:t>
      </w:r>
      <w:proofErr w:type="spellStart"/>
      <w:r>
        <w:rPr>
          <w:rFonts w:ascii="Times New Roman" w:hAnsi="Times New Roman" w:cs="Times New Roman"/>
          <w:sz w:val="24"/>
          <w:szCs w:val="24"/>
          <w:lang w:val="en-GB"/>
        </w:rPr>
        <w:t>Assumeng</w:t>
      </w:r>
      <w:proofErr w:type="spellEnd"/>
      <w:r>
        <w:rPr>
          <w:rFonts w:ascii="Times New Roman" w:hAnsi="Times New Roman" w:cs="Times New Roman"/>
          <w:sz w:val="24"/>
          <w:szCs w:val="24"/>
          <w:lang w:val="en-GB"/>
        </w:rPr>
        <w:t xml:space="preserve">, Juliet </w:t>
      </w:r>
      <w:proofErr w:type="spellStart"/>
      <w:r>
        <w:rPr>
          <w:rFonts w:ascii="Times New Roman" w:hAnsi="Times New Roman" w:cs="Times New Roman"/>
          <w:sz w:val="24"/>
          <w:szCs w:val="24"/>
          <w:lang w:val="en-GB"/>
        </w:rPr>
        <w:t>Benewaah</w:t>
      </w:r>
      <w:proofErr w:type="spellEnd"/>
      <w:r>
        <w:rPr>
          <w:rFonts w:ascii="Times New Roman" w:hAnsi="Times New Roman" w:cs="Times New Roman"/>
          <w:sz w:val="24"/>
          <w:szCs w:val="24"/>
          <w:lang w:val="en-GB"/>
        </w:rPr>
        <w:t xml:space="preserve"> &amp; Alfred, </w:t>
      </w:r>
      <w:proofErr w:type="spellStart"/>
      <w:r>
        <w:rPr>
          <w:rFonts w:ascii="Times New Roman" w:hAnsi="Times New Roman" w:cs="Times New Roman"/>
          <w:sz w:val="24"/>
          <w:szCs w:val="24"/>
          <w:lang w:val="en-GB"/>
        </w:rPr>
        <w:t>Kuranchie</w:t>
      </w:r>
      <w:proofErr w:type="spellEnd"/>
      <w:r>
        <w:rPr>
          <w:rFonts w:ascii="Times New Roman" w:hAnsi="Times New Roman" w:cs="Times New Roman"/>
          <w:sz w:val="24"/>
          <w:szCs w:val="24"/>
          <w:lang w:val="en-GB"/>
        </w:rPr>
        <w:t xml:space="preserve"> (2018). Training and </w:t>
      </w:r>
    </w:p>
    <w:p w:rsidR="006E5D88" w:rsidRDefault="006E5D88" w:rsidP="009D616E">
      <w:pPr>
        <w:autoSpaceDE w:val="0"/>
        <w:autoSpaceDN w:val="0"/>
        <w:adjustRightInd w:val="0"/>
        <w:spacing w:after="0" w:line="24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ab/>
        <w:t xml:space="preserve">Professional Development Practices for Employee in the Ghana Education Service. </w:t>
      </w:r>
    </w:p>
    <w:p w:rsidR="006E5D88" w:rsidRPr="006E5D88" w:rsidRDefault="006E5D88" w:rsidP="009D616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proofErr w:type="spellStart"/>
      <w:r>
        <w:rPr>
          <w:rFonts w:ascii="Times New Roman" w:hAnsi="Times New Roman" w:cs="Times New Roman"/>
          <w:i/>
          <w:sz w:val="24"/>
          <w:szCs w:val="24"/>
          <w:lang w:val="en-GB"/>
        </w:rPr>
        <w:t>Internatiomal</w:t>
      </w:r>
      <w:proofErr w:type="spellEnd"/>
      <w:r>
        <w:rPr>
          <w:rFonts w:ascii="Times New Roman" w:hAnsi="Times New Roman" w:cs="Times New Roman"/>
          <w:i/>
          <w:sz w:val="24"/>
          <w:szCs w:val="24"/>
          <w:lang w:val="en-GB"/>
        </w:rPr>
        <w:t xml:space="preserve"> of </w:t>
      </w:r>
      <w:proofErr w:type="spellStart"/>
      <w:r>
        <w:rPr>
          <w:rFonts w:ascii="Times New Roman" w:hAnsi="Times New Roman" w:cs="Times New Roman"/>
          <w:i/>
          <w:sz w:val="24"/>
          <w:szCs w:val="24"/>
          <w:lang w:val="en-GB"/>
        </w:rPr>
        <w:t>Scirnce</w:t>
      </w:r>
      <w:proofErr w:type="spellEnd"/>
      <w:r>
        <w:rPr>
          <w:rFonts w:ascii="Times New Roman" w:hAnsi="Times New Roman" w:cs="Times New Roman"/>
          <w:i/>
          <w:sz w:val="24"/>
          <w:szCs w:val="24"/>
          <w:lang w:val="en-GB"/>
        </w:rPr>
        <w:t xml:space="preserve"> and Research (IJSR). </w:t>
      </w:r>
      <w:r>
        <w:rPr>
          <w:rFonts w:ascii="Times New Roman" w:hAnsi="Times New Roman" w:cs="Times New Roman"/>
          <w:sz w:val="24"/>
          <w:szCs w:val="24"/>
          <w:lang w:val="en-GB"/>
        </w:rPr>
        <w:t>Impact factor (2018):7.426</w:t>
      </w:r>
    </w:p>
    <w:p w:rsidR="009D616E" w:rsidRPr="00EA0918"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
    <w:p w:rsidR="00E315FA"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EA0918">
        <w:rPr>
          <w:rFonts w:ascii="Times New Roman" w:hAnsi="Times New Roman" w:cs="Times New Roman"/>
          <w:sz w:val="24"/>
          <w:szCs w:val="24"/>
          <w:lang w:val="en-GB"/>
        </w:rPr>
        <w:t>Nok</w:t>
      </w:r>
      <w:proofErr w:type="spellEnd"/>
      <w:r w:rsidRPr="00EA0918">
        <w:rPr>
          <w:rFonts w:ascii="Times New Roman" w:hAnsi="Times New Roman" w:cs="Times New Roman"/>
          <w:sz w:val="24"/>
          <w:szCs w:val="24"/>
          <w:lang w:val="en-GB"/>
        </w:rPr>
        <w:t>, G. (2006). The challenges of computerizing a university</w:t>
      </w:r>
      <w:r w:rsidR="00E315FA">
        <w:rPr>
          <w:rFonts w:ascii="Times New Roman" w:hAnsi="Times New Roman" w:cs="Times New Roman"/>
          <w:sz w:val="24"/>
          <w:szCs w:val="24"/>
          <w:lang w:val="en-GB"/>
        </w:rPr>
        <w:t xml:space="preserve"> library in Nigeria: The </w:t>
      </w:r>
      <w:proofErr w:type="spellStart"/>
      <w:r w:rsidR="00E315FA">
        <w:rPr>
          <w:rFonts w:ascii="Times New Roman" w:hAnsi="Times New Roman" w:cs="Times New Roman"/>
          <w:sz w:val="24"/>
          <w:szCs w:val="24"/>
          <w:lang w:val="en-GB"/>
        </w:rPr>
        <w:t>Kashim</w:t>
      </w:r>
      <w:proofErr w:type="spellEnd"/>
    </w:p>
    <w:p w:rsidR="009D616E" w:rsidRPr="00EA0918" w:rsidRDefault="009D616E" w:rsidP="00E315FA">
      <w:pPr>
        <w:autoSpaceDE w:val="0"/>
        <w:autoSpaceDN w:val="0"/>
        <w:adjustRightInd w:val="0"/>
        <w:spacing w:after="0" w:line="240" w:lineRule="auto"/>
        <w:ind w:left="720" w:firstLine="60"/>
        <w:jc w:val="both"/>
        <w:rPr>
          <w:rFonts w:ascii="Times New Roman" w:hAnsi="Times New Roman" w:cs="Times New Roman"/>
          <w:sz w:val="24"/>
          <w:szCs w:val="24"/>
          <w:lang w:val="en-GB"/>
        </w:rPr>
      </w:pPr>
      <w:r w:rsidRPr="00EA0918">
        <w:rPr>
          <w:rFonts w:ascii="Times New Roman" w:hAnsi="Times New Roman" w:cs="Times New Roman"/>
          <w:sz w:val="24"/>
          <w:szCs w:val="24"/>
          <w:lang w:val="en-GB"/>
        </w:rPr>
        <w:t xml:space="preserve">Ibrahim Library, </w:t>
      </w:r>
      <w:proofErr w:type="spellStart"/>
      <w:r w:rsidRPr="00EA0918">
        <w:rPr>
          <w:rFonts w:ascii="Times New Roman" w:hAnsi="Times New Roman" w:cs="Times New Roman"/>
          <w:sz w:val="24"/>
          <w:szCs w:val="24"/>
          <w:lang w:val="en-GB"/>
        </w:rPr>
        <w:t>Ahmadu</w:t>
      </w:r>
      <w:proofErr w:type="spellEnd"/>
      <w:r w:rsidRPr="00EA0918">
        <w:rPr>
          <w:rFonts w:ascii="Times New Roman" w:hAnsi="Times New Roman" w:cs="Times New Roman"/>
          <w:sz w:val="24"/>
          <w:szCs w:val="24"/>
          <w:lang w:val="en-GB"/>
        </w:rPr>
        <w:t xml:space="preserve"> Bello University, Zaria</w:t>
      </w:r>
      <w:r w:rsidRPr="00EA0918">
        <w:rPr>
          <w:rFonts w:ascii="Times New Roman" w:hAnsi="Times New Roman" w:cs="Times New Roman"/>
          <w:i/>
          <w:iCs/>
          <w:sz w:val="24"/>
          <w:szCs w:val="24"/>
          <w:lang w:val="en-GB"/>
        </w:rPr>
        <w:t xml:space="preserve">. Library philosophy and practice 8(2) </w:t>
      </w:r>
      <w:r w:rsidRPr="00EA0918">
        <w:rPr>
          <w:rFonts w:ascii="Times New Roman" w:hAnsi="Times New Roman" w:cs="Times New Roman"/>
          <w:sz w:val="24"/>
          <w:szCs w:val="24"/>
          <w:lang w:val="en-GB"/>
        </w:rPr>
        <w:t xml:space="preserve">Retrieved March 27, 2007 from (libr.unl.edu:2000/LPP/lppv8n2.htm) </w:t>
      </w:r>
    </w:p>
    <w:p w:rsidR="009D616E" w:rsidRPr="00EA0918"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
    <w:p w:rsidR="00E315FA"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EA0918">
        <w:rPr>
          <w:rFonts w:ascii="Times New Roman" w:hAnsi="Times New Roman" w:cs="Times New Roman"/>
          <w:sz w:val="24"/>
          <w:szCs w:val="24"/>
          <w:lang w:val="en-GB"/>
        </w:rPr>
        <w:t>Synder</w:t>
      </w:r>
      <w:proofErr w:type="spellEnd"/>
      <w:r w:rsidRPr="00EA0918">
        <w:rPr>
          <w:rFonts w:ascii="Times New Roman" w:hAnsi="Times New Roman" w:cs="Times New Roman"/>
          <w:sz w:val="24"/>
          <w:szCs w:val="24"/>
          <w:lang w:val="en-GB"/>
        </w:rPr>
        <w:t>, C. A. and Sanders, N. P. (1991). Continuing educat</w:t>
      </w:r>
      <w:r w:rsidR="00E315FA">
        <w:rPr>
          <w:rFonts w:ascii="Times New Roman" w:hAnsi="Times New Roman" w:cs="Times New Roman"/>
          <w:sz w:val="24"/>
          <w:szCs w:val="24"/>
          <w:lang w:val="en-GB"/>
        </w:rPr>
        <w:t>ion and staff development: Needs</w:t>
      </w:r>
    </w:p>
    <w:p w:rsidR="009D616E" w:rsidRPr="00EA0918" w:rsidRDefault="009D616E" w:rsidP="00E315FA">
      <w:pPr>
        <w:autoSpaceDE w:val="0"/>
        <w:autoSpaceDN w:val="0"/>
        <w:adjustRightInd w:val="0"/>
        <w:spacing w:after="0" w:line="240" w:lineRule="auto"/>
        <w:ind w:left="720" w:firstLine="60"/>
        <w:jc w:val="both"/>
        <w:rPr>
          <w:rFonts w:ascii="Times New Roman" w:hAnsi="Times New Roman" w:cs="Times New Roman"/>
          <w:sz w:val="24"/>
          <w:szCs w:val="24"/>
          <w:lang w:val="en-GB"/>
        </w:rPr>
      </w:pPr>
      <w:proofErr w:type="gramStart"/>
      <w:r w:rsidRPr="00EA0918">
        <w:rPr>
          <w:rFonts w:ascii="Times New Roman" w:hAnsi="Times New Roman" w:cs="Times New Roman"/>
          <w:sz w:val="24"/>
          <w:szCs w:val="24"/>
          <w:lang w:val="en-GB"/>
        </w:rPr>
        <w:t>assessment</w:t>
      </w:r>
      <w:proofErr w:type="gramEnd"/>
      <w:r w:rsidRPr="00EA0918">
        <w:rPr>
          <w:rFonts w:ascii="Times New Roman" w:hAnsi="Times New Roman" w:cs="Times New Roman"/>
          <w:sz w:val="24"/>
          <w:szCs w:val="24"/>
          <w:lang w:val="en-GB"/>
        </w:rPr>
        <w:t xml:space="preserve">, comprehensive programme planning and evaluation. </w:t>
      </w:r>
      <w:r w:rsidRPr="00EA0918">
        <w:rPr>
          <w:rFonts w:ascii="Times New Roman" w:hAnsi="Times New Roman" w:cs="Times New Roman"/>
          <w:i/>
          <w:iCs/>
          <w:sz w:val="24"/>
          <w:szCs w:val="24"/>
          <w:lang w:val="en-GB"/>
        </w:rPr>
        <w:t>The Journal of Academic Librarianship 4(3): 144-150</w:t>
      </w:r>
      <w:r w:rsidRPr="00EA0918">
        <w:rPr>
          <w:rFonts w:ascii="Times New Roman" w:hAnsi="Times New Roman" w:cs="Times New Roman"/>
          <w:sz w:val="24"/>
          <w:szCs w:val="24"/>
          <w:lang w:val="en-GB"/>
        </w:rPr>
        <w:t xml:space="preserve">.  </w:t>
      </w:r>
    </w:p>
    <w:p w:rsidR="009D616E" w:rsidRPr="00EA0918" w:rsidRDefault="009D616E" w:rsidP="009D616E">
      <w:pPr>
        <w:autoSpaceDE w:val="0"/>
        <w:autoSpaceDN w:val="0"/>
        <w:adjustRightInd w:val="0"/>
        <w:spacing w:after="0" w:line="240" w:lineRule="auto"/>
        <w:jc w:val="both"/>
        <w:rPr>
          <w:rFonts w:ascii="Times New Roman" w:hAnsi="Times New Roman" w:cs="Times New Roman"/>
          <w:sz w:val="24"/>
          <w:szCs w:val="24"/>
          <w:lang w:val="en-GB"/>
        </w:rPr>
      </w:pPr>
    </w:p>
    <w:p w:rsidR="00E315FA"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roofErr w:type="spellStart"/>
      <w:r w:rsidRPr="00EA0918">
        <w:rPr>
          <w:rFonts w:ascii="Times New Roman" w:hAnsi="Times New Roman" w:cs="Times New Roman"/>
          <w:color w:val="0D0D0D" w:themeColor="text1" w:themeTint="F2"/>
          <w:sz w:val="24"/>
          <w:szCs w:val="24"/>
        </w:rPr>
        <w:t>Adeyi</w:t>
      </w:r>
      <w:proofErr w:type="spellEnd"/>
      <w:r w:rsidRPr="00EA0918">
        <w:rPr>
          <w:rFonts w:ascii="Times New Roman" w:hAnsi="Times New Roman" w:cs="Times New Roman"/>
          <w:color w:val="0D0D0D" w:themeColor="text1" w:themeTint="F2"/>
          <w:sz w:val="24"/>
          <w:szCs w:val="24"/>
        </w:rPr>
        <w:t xml:space="preserve">, A.O., </w:t>
      </w:r>
      <w:proofErr w:type="spellStart"/>
      <w:r w:rsidRPr="00EA0918">
        <w:rPr>
          <w:rFonts w:ascii="Times New Roman" w:hAnsi="Times New Roman" w:cs="Times New Roman"/>
          <w:color w:val="0D0D0D" w:themeColor="text1" w:themeTint="F2"/>
          <w:sz w:val="24"/>
          <w:szCs w:val="24"/>
        </w:rPr>
        <w:t>Apansile</w:t>
      </w:r>
      <w:proofErr w:type="spellEnd"/>
      <w:r w:rsidRPr="00EA0918">
        <w:rPr>
          <w:rFonts w:ascii="Times New Roman" w:hAnsi="Times New Roman" w:cs="Times New Roman"/>
          <w:color w:val="0D0D0D" w:themeColor="text1" w:themeTint="F2"/>
          <w:sz w:val="24"/>
          <w:szCs w:val="24"/>
        </w:rPr>
        <w:t xml:space="preserve">, E.K., </w:t>
      </w:r>
      <w:proofErr w:type="spellStart"/>
      <w:r w:rsidRPr="00EA0918">
        <w:rPr>
          <w:rFonts w:ascii="Times New Roman" w:hAnsi="Times New Roman" w:cs="Times New Roman"/>
          <w:color w:val="0D0D0D" w:themeColor="text1" w:themeTint="F2"/>
          <w:sz w:val="24"/>
          <w:szCs w:val="24"/>
        </w:rPr>
        <w:t>Okere</w:t>
      </w:r>
      <w:proofErr w:type="spellEnd"/>
      <w:r w:rsidRPr="00EA0918">
        <w:rPr>
          <w:rFonts w:ascii="Times New Roman" w:hAnsi="Times New Roman" w:cs="Times New Roman"/>
          <w:color w:val="0D0D0D" w:themeColor="text1" w:themeTint="F2"/>
          <w:sz w:val="24"/>
          <w:szCs w:val="24"/>
        </w:rPr>
        <w:t>, W. &amp; Ok</w:t>
      </w:r>
      <w:r w:rsidR="00C75653">
        <w:rPr>
          <w:rFonts w:ascii="Times New Roman" w:hAnsi="Times New Roman" w:cs="Times New Roman"/>
          <w:color w:val="0D0D0D" w:themeColor="text1" w:themeTint="F2"/>
          <w:sz w:val="24"/>
          <w:szCs w:val="24"/>
        </w:rPr>
        <w:t xml:space="preserve">afor, L. I (2018). Training and </w:t>
      </w:r>
      <w:r w:rsidRPr="00EA0918">
        <w:rPr>
          <w:rFonts w:ascii="Times New Roman" w:hAnsi="Times New Roman" w:cs="Times New Roman"/>
          <w:color w:val="0D0D0D" w:themeColor="text1" w:themeTint="F2"/>
          <w:sz w:val="24"/>
          <w:szCs w:val="24"/>
        </w:rPr>
        <w:t xml:space="preserve">development and </w:t>
      </w:r>
    </w:p>
    <w:p w:rsidR="009D616E" w:rsidRDefault="009D616E" w:rsidP="00E315FA">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EA0918">
        <w:rPr>
          <w:rFonts w:ascii="Times New Roman" w:hAnsi="Times New Roman" w:cs="Times New Roman"/>
          <w:color w:val="0D0D0D" w:themeColor="text1" w:themeTint="F2"/>
          <w:sz w:val="24"/>
          <w:szCs w:val="24"/>
        </w:rPr>
        <w:t>organizational</w:t>
      </w:r>
      <w:proofErr w:type="gramEnd"/>
      <w:r w:rsidRPr="00EA0918">
        <w:rPr>
          <w:rFonts w:ascii="Times New Roman" w:hAnsi="Times New Roman" w:cs="Times New Roman"/>
          <w:color w:val="0D0D0D" w:themeColor="text1" w:themeTint="F2"/>
          <w:sz w:val="24"/>
          <w:szCs w:val="24"/>
        </w:rPr>
        <w:t xml:space="preserve"> performance: Standard point from private tertiary institutions in  Nigeria. </w:t>
      </w:r>
      <w:r w:rsidRPr="00EA0918">
        <w:rPr>
          <w:rFonts w:ascii="Times New Roman" w:hAnsi="Times New Roman" w:cs="Times New Roman"/>
          <w:i/>
          <w:color w:val="0D0D0D" w:themeColor="text1" w:themeTint="F2"/>
          <w:sz w:val="24"/>
          <w:szCs w:val="24"/>
        </w:rPr>
        <w:t>Journal of Economics, Management and Trade,</w:t>
      </w:r>
      <w:r w:rsidR="00C75653">
        <w:rPr>
          <w:rFonts w:ascii="Times New Roman" w:hAnsi="Times New Roman" w:cs="Times New Roman"/>
          <w:color w:val="0D0D0D" w:themeColor="text1" w:themeTint="F2"/>
          <w:sz w:val="24"/>
          <w:szCs w:val="24"/>
        </w:rPr>
        <w:t xml:space="preserve"> 21(2), 1-10. Accessed on</w:t>
      </w:r>
      <w:r w:rsidRPr="00EA0918">
        <w:rPr>
          <w:rFonts w:ascii="Times New Roman" w:hAnsi="Times New Roman" w:cs="Times New Roman"/>
          <w:color w:val="0D0D0D" w:themeColor="text1" w:themeTint="F2"/>
          <w:sz w:val="24"/>
          <w:szCs w:val="24"/>
        </w:rPr>
        <w:t>. Accessed 13</w:t>
      </w:r>
      <w:r w:rsidRPr="00EA0918">
        <w:rPr>
          <w:rFonts w:ascii="Times New Roman" w:hAnsi="Times New Roman" w:cs="Times New Roman"/>
          <w:color w:val="0D0D0D" w:themeColor="text1" w:themeTint="F2"/>
          <w:sz w:val="24"/>
          <w:szCs w:val="24"/>
          <w:vertAlign w:val="superscript"/>
        </w:rPr>
        <w:t>rd</w:t>
      </w:r>
      <w:r w:rsidRPr="00EA0918">
        <w:rPr>
          <w:rFonts w:ascii="Times New Roman" w:hAnsi="Times New Roman" w:cs="Times New Roman"/>
          <w:color w:val="0D0D0D" w:themeColor="text1" w:themeTint="F2"/>
          <w:sz w:val="24"/>
          <w:szCs w:val="24"/>
        </w:rPr>
        <w:t xml:space="preserve"> February, 2022 from </w:t>
      </w:r>
      <w:hyperlink r:id="rId9" w:history="1">
        <w:r w:rsidRPr="00EA0918">
          <w:rPr>
            <w:rStyle w:val="Hyperlink"/>
            <w:rFonts w:ascii="Times New Roman" w:hAnsi="Times New Roman" w:cs="Times New Roman"/>
            <w:color w:val="0D0D0D" w:themeColor="text1" w:themeTint="F2"/>
            <w:sz w:val="24"/>
            <w:szCs w:val="24"/>
          </w:rPr>
          <w:t>https://www.researchgate.net</w:t>
        </w:r>
      </w:hyperlink>
      <w:r w:rsidRPr="00EA0918">
        <w:rPr>
          <w:rFonts w:ascii="Times New Roman" w:hAnsi="Times New Roman" w:cs="Times New Roman"/>
          <w:sz w:val="24"/>
          <w:szCs w:val="24"/>
        </w:rPr>
        <w:t>.</w:t>
      </w:r>
    </w:p>
    <w:p w:rsidR="00E315FA" w:rsidRPr="00EA0918" w:rsidRDefault="00E315FA" w:rsidP="00E315FA">
      <w:pPr>
        <w:autoSpaceDE w:val="0"/>
        <w:autoSpaceDN w:val="0"/>
        <w:adjustRightInd w:val="0"/>
        <w:spacing w:after="0" w:line="240" w:lineRule="auto"/>
        <w:ind w:left="720"/>
        <w:jc w:val="both"/>
        <w:rPr>
          <w:rFonts w:ascii="Times New Roman" w:hAnsi="Times New Roman" w:cs="Times New Roman"/>
          <w:sz w:val="24"/>
          <w:szCs w:val="24"/>
        </w:rPr>
      </w:pPr>
    </w:p>
    <w:p w:rsidR="00E315FA" w:rsidRDefault="009D616E" w:rsidP="009D616E">
      <w:pPr>
        <w:autoSpaceDE w:val="0"/>
        <w:autoSpaceDN w:val="0"/>
        <w:adjustRightInd w:val="0"/>
        <w:spacing w:after="0" w:line="240" w:lineRule="auto"/>
        <w:jc w:val="both"/>
        <w:rPr>
          <w:rFonts w:ascii="Times New Roman" w:hAnsi="Times New Roman" w:cs="Times New Roman"/>
          <w:i/>
          <w:color w:val="0D0D0D" w:themeColor="text1" w:themeTint="F2"/>
          <w:sz w:val="24"/>
          <w:szCs w:val="24"/>
        </w:rPr>
      </w:pPr>
      <w:proofErr w:type="spellStart"/>
      <w:r w:rsidRPr="00EA0918">
        <w:rPr>
          <w:rFonts w:ascii="Times New Roman" w:hAnsi="Times New Roman" w:cs="Times New Roman"/>
          <w:color w:val="0D0D0D" w:themeColor="text1" w:themeTint="F2"/>
          <w:sz w:val="24"/>
          <w:szCs w:val="24"/>
        </w:rPr>
        <w:t>Aidah</w:t>
      </w:r>
      <w:proofErr w:type="spellEnd"/>
      <w:r w:rsidRPr="00EA0918">
        <w:rPr>
          <w:rFonts w:ascii="Times New Roman" w:hAnsi="Times New Roman" w:cs="Times New Roman"/>
          <w:color w:val="0D0D0D" w:themeColor="text1" w:themeTint="F2"/>
          <w:sz w:val="24"/>
          <w:szCs w:val="24"/>
        </w:rPr>
        <w:t xml:space="preserve">, N. (2013). Effect of training on employee performance: Evidence from Uganda. </w:t>
      </w:r>
      <w:r w:rsidRPr="00EA0918">
        <w:rPr>
          <w:rFonts w:ascii="Times New Roman" w:hAnsi="Times New Roman" w:cs="Times New Roman"/>
          <w:i/>
          <w:color w:val="0D0D0D" w:themeColor="text1" w:themeTint="F2"/>
          <w:sz w:val="24"/>
          <w:szCs w:val="24"/>
        </w:rPr>
        <w:t xml:space="preserve">Business </w:t>
      </w:r>
    </w:p>
    <w:p w:rsidR="009D616E" w:rsidRPr="00EA0918" w:rsidRDefault="00E315FA"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i/>
          <w:color w:val="0D0D0D" w:themeColor="text1" w:themeTint="F2"/>
          <w:sz w:val="24"/>
          <w:szCs w:val="24"/>
        </w:rPr>
        <w:tab/>
      </w:r>
      <w:r w:rsidR="009D616E" w:rsidRPr="00EA0918">
        <w:rPr>
          <w:rFonts w:ascii="Times New Roman" w:hAnsi="Times New Roman" w:cs="Times New Roman"/>
          <w:i/>
          <w:color w:val="0D0D0D" w:themeColor="text1" w:themeTint="F2"/>
          <w:sz w:val="24"/>
          <w:szCs w:val="24"/>
        </w:rPr>
        <w:t>Economics and Tourism</w:t>
      </w:r>
      <w:r w:rsidR="009D616E" w:rsidRPr="00EA0918">
        <w:rPr>
          <w:rFonts w:ascii="Times New Roman" w:hAnsi="Times New Roman" w:cs="Times New Roman"/>
          <w:color w:val="0D0D0D" w:themeColor="text1" w:themeTint="F2"/>
          <w:sz w:val="24"/>
          <w:szCs w:val="24"/>
        </w:rPr>
        <w:t>. Accessed 13</w:t>
      </w:r>
      <w:r w:rsidR="009D616E" w:rsidRPr="00EA0918">
        <w:rPr>
          <w:rFonts w:ascii="Times New Roman" w:hAnsi="Times New Roman" w:cs="Times New Roman"/>
          <w:color w:val="0D0D0D" w:themeColor="text1" w:themeTint="F2"/>
          <w:sz w:val="24"/>
          <w:szCs w:val="24"/>
          <w:vertAlign w:val="superscript"/>
        </w:rPr>
        <w:t>rd</w:t>
      </w:r>
      <w:r w:rsidR="00C75653">
        <w:rPr>
          <w:rFonts w:ascii="Times New Roman" w:hAnsi="Times New Roman" w:cs="Times New Roman"/>
          <w:color w:val="0D0D0D" w:themeColor="text1" w:themeTint="F2"/>
          <w:sz w:val="24"/>
          <w:szCs w:val="24"/>
        </w:rPr>
        <w:t xml:space="preserve"> February, 2022 from </w:t>
      </w:r>
      <w:hyperlink r:id="rId10" w:history="1">
        <w:r w:rsidR="00C75653" w:rsidRPr="006539A6">
          <w:rPr>
            <w:rStyle w:val="Hyperlink"/>
            <w:rFonts w:ascii="Times New Roman" w:hAnsi="Times New Roman" w:cs="Times New Roman"/>
            <w:sz w:val="24"/>
            <w:szCs w:val="24"/>
          </w:rPr>
          <w:t>http://www.theseus</w:t>
        </w:r>
      </w:hyperlink>
      <w:r w:rsidR="009D616E" w:rsidRPr="00EA0918">
        <w:rPr>
          <w:rFonts w:ascii="Times New Roman" w:hAnsi="Times New Roman" w:cs="Times New Roman"/>
          <w:color w:val="0D0D0D" w:themeColor="text1" w:themeTint="F2"/>
          <w:sz w:val="24"/>
          <w:szCs w:val="24"/>
        </w:rPr>
        <w:t>.</w:t>
      </w:r>
    </w:p>
    <w:p w:rsidR="009D616E" w:rsidRPr="00EA0918"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E315FA"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roofErr w:type="spellStart"/>
      <w:r w:rsidRPr="00EA0918">
        <w:rPr>
          <w:rFonts w:ascii="Times New Roman" w:hAnsi="Times New Roman" w:cs="Times New Roman"/>
          <w:color w:val="0D0D0D" w:themeColor="text1" w:themeTint="F2"/>
          <w:sz w:val="24"/>
          <w:szCs w:val="24"/>
        </w:rPr>
        <w:t>Ngetou</w:t>
      </w:r>
      <w:proofErr w:type="spellEnd"/>
      <w:r w:rsidRPr="00EA0918">
        <w:rPr>
          <w:rFonts w:ascii="Times New Roman" w:hAnsi="Times New Roman" w:cs="Times New Roman"/>
          <w:color w:val="0D0D0D" w:themeColor="text1" w:themeTint="F2"/>
          <w:sz w:val="24"/>
          <w:szCs w:val="24"/>
        </w:rPr>
        <w:t xml:space="preserve">, E. (2017). The impact of training and development on organizational performance: Case </w:t>
      </w:r>
    </w:p>
    <w:p w:rsidR="009D616E" w:rsidRPr="00EA0918" w:rsidRDefault="009D616E" w:rsidP="00E315FA">
      <w:pPr>
        <w:autoSpaceDE w:val="0"/>
        <w:autoSpaceDN w:val="0"/>
        <w:adjustRightInd w:val="0"/>
        <w:spacing w:after="0" w:line="240" w:lineRule="auto"/>
        <w:ind w:left="720"/>
        <w:jc w:val="both"/>
        <w:rPr>
          <w:rStyle w:val="Hyperlink"/>
          <w:rFonts w:ascii="Times New Roman" w:hAnsi="Times New Roman" w:cs="Times New Roman"/>
          <w:color w:val="0D0D0D" w:themeColor="text1" w:themeTint="F2"/>
          <w:sz w:val="24"/>
          <w:szCs w:val="24"/>
        </w:rPr>
      </w:pPr>
      <w:proofErr w:type="gramStart"/>
      <w:r w:rsidRPr="00EA0918">
        <w:rPr>
          <w:rFonts w:ascii="Times New Roman" w:hAnsi="Times New Roman" w:cs="Times New Roman"/>
          <w:color w:val="0D0D0D" w:themeColor="text1" w:themeTint="F2"/>
          <w:sz w:val="24"/>
          <w:szCs w:val="24"/>
        </w:rPr>
        <w:t>study</w:t>
      </w:r>
      <w:proofErr w:type="gramEnd"/>
      <w:r w:rsidRPr="00EA0918">
        <w:rPr>
          <w:rFonts w:ascii="Times New Roman" w:hAnsi="Times New Roman" w:cs="Times New Roman"/>
          <w:color w:val="0D0D0D" w:themeColor="text1" w:themeTint="F2"/>
          <w:sz w:val="24"/>
          <w:szCs w:val="24"/>
        </w:rPr>
        <w:t xml:space="preserve"> of National Financial C</w:t>
      </w:r>
      <w:r w:rsidR="00565CB6">
        <w:rPr>
          <w:rFonts w:ascii="Times New Roman" w:hAnsi="Times New Roman" w:cs="Times New Roman"/>
          <w:color w:val="0D0D0D" w:themeColor="text1" w:themeTint="F2"/>
          <w:sz w:val="24"/>
          <w:szCs w:val="24"/>
        </w:rPr>
        <w:t xml:space="preserve">redit Bank, </w:t>
      </w:r>
      <w:proofErr w:type="spellStart"/>
      <w:r w:rsidR="00565CB6">
        <w:rPr>
          <w:rFonts w:ascii="Times New Roman" w:hAnsi="Times New Roman" w:cs="Times New Roman"/>
          <w:color w:val="0D0D0D" w:themeColor="text1" w:themeTint="F2"/>
          <w:sz w:val="24"/>
          <w:szCs w:val="24"/>
        </w:rPr>
        <w:t>Kumba</w:t>
      </w:r>
      <w:proofErr w:type="spellEnd"/>
      <w:r w:rsidR="00565CB6">
        <w:rPr>
          <w:rFonts w:ascii="Times New Roman" w:hAnsi="Times New Roman" w:cs="Times New Roman"/>
          <w:color w:val="0D0D0D" w:themeColor="text1" w:themeTint="F2"/>
          <w:sz w:val="24"/>
          <w:szCs w:val="24"/>
        </w:rPr>
        <w:t>. Retrieved on</w:t>
      </w:r>
      <w:r w:rsidRPr="00EA0918">
        <w:rPr>
          <w:rFonts w:ascii="Times New Roman" w:hAnsi="Times New Roman" w:cs="Times New Roman"/>
          <w:color w:val="0D0D0D" w:themeColor="text1" w:themeTint="F2"/>
          <w:sz w:val="24"/>
          <w:szCs w:val="24"/>
        </w:rPr>
        <w:t>. Accessed 13</w:t>
      </w:r>
      <w:r w:rsidRPr="00EA0918">
        <w:rPr>
          <w:rFonts w:ascii="Times New Roman" w:hAnsi="Times New Roman" w:cs="Times New Roman"/>
          <w:color w:val="0D0D0D" w:themeColor="text1" w:themeTint="F2"/>
          <w:sz w:val="24"/>
          <w:szCs w:val="24"/>
          <w:vertAlign w:val="superscript"/>
        </w:rPr>
        <w:t>rd</w:t>
      </w:r>
      <w:r w:rsidRPr="00EA0918">
        <w:rPr>
          <w:rFonts w:ascii="Times New Roman" w:hAnsi="Times New Roman" w:cs="Times New Roman"/>
          <w:color w:val="0D0D0D" w:themeColor="text1" w:themeTint="F2"/>
          <w:sz w:val="24"/>
          <w:szCs w:val="24"/>
        </w:rPr>
        <w:t xml:space="preserve"> February, 2022 from </w:t>
      </w:r>
      <w:hyperlink r:id="rId11" w:history="1">
        <w:r w:rsidRPr="00EA0918">
          <w:rPr>
            <w:rStyle w:val="Hyperlink"/>
            <w:rFonts w:ascii="Times New Roman" w:hAnsi="Times New Roman" w:cs="Times New Roman"/>
            <w:color w:val="0D0D0D" w:themeColor="text1" w:themeTint="F2"/>
            <w:sz w:val="24"/>
            <w:szCs w:val="24"/>
          </w:rPr>
          <w:t>http://www.theseus</w:t>
        </w:r>
      </w:hyperlink>
      <w:r w:rsidRPr="00EA0918">
        <w:rPr>
          <w:rStyle w:val="Hyperlink"/>
          <w:rFonts w:ascii="Times New Roman" w:hAnsi="Times New Roman" w:cs="Times New Roman"/>
          <w:color w:val="0D0D0D" w:themeColor="text1" w:themeTint="F2"/>
          <w:sz w:val="24"/>
          <w:szCs w:val="24"/>
        </w:rPr>
        <w:t>.</w:t>
      </w:r>
    </w:p>
    <w:p w:rsidR="009D616E" w:rsidRPr="00EA0918" w:rsidRDefault="009D616E" w:rsidP="009D616E">
      <w:pPr>
        <w:autoSpaceDE w:val="0"/>
        <w:autoSpaceDN w:val="0"/>
        <w:adjustRightInd w:val="0"/>
        <w:spacing w:after="0" w:line="240" w:lineRule="auto"/>
        <w:jc w:val="both"/>
        <w:rPr>
          <w:rStyle w:val="Hyperlink"/>
          <w:rFonts w:ascii="Times New Roman" w:hAnsi="Times New Roman" w:cs="Times New Roman"/>
          <w:color w:val="0D0D0D" w:themeColor="text1" w:themeTint="F2"/>
          <w:sz w:val="24"/>
          <w:szCs w:val="24"/>
        </w:rPr>
      </w:pPr>
    </w:p>
    <w:p w:rsidR="00E315FA" w:rsidRDefault="009D616E" w:rsidP="009D616E">
      <w:pPr>
        <w:autoSpaceDE w:val="0"/>
        <w:autoSpaceDN w:val="0"/>
        <w:adjustRightInd w:val="0"/>
        <w:spacing w:after="0" w:line="240" w:lineRule="auto"/>
        <w:jc w:val="both"/>
        <w:rPr>
          <w:rFonts w:ascii="Times New Roman" w:hAnsi="Times New Roman" w:cs="Times New Roman"/>
          <w:i/>
          <w:color w:val="0D0D0D" w:themeColor="text1" w:themeTint="F2"/>
          <w:sz w:val="24"/>
          <w:szCs w:val="24"/>
        </w:rPr>
      </w:pPr>
      <w:proofErr w:type="spellStart"/>
      <w:r w:rsidRPr="00EA0918">
        <w:rPr>
          <w:rFonts w:ascii="Times New Roman" w:hAnsi="Times New Roman" w:cs="Times New Roman"/>
          <w:color w:val="0D0D0D" w:themeColor="text1" w:themeTint="F2"/>
          <w:sz w:val="24"/>
          <w:szCs w:val="24"/>
        </w:rPr>
        <w:t>Ifidon</w:t>
      </w:r>
      <w:proofErr w:type="spellEnd"/>
      <w:r w:rsidRPr="00EA0918">
        <w:rPr>
          <w:rFonts w:ascii="Times New Roman" w:hAnsi="Times New Roman" w:cs="Times New Roman"/>
          <w:color w:val="0D0D0D" w:themeColor="text1" w:themeTint="F2"/>
          <w:sz w:val="24"/>
          <w:szCs w:val="24"/>
        </w:rPr>
        <w:t xml:space="preserve">, S.E. &amp; </w:t>
      </w:r>
      <w:proofErr w:type="spellStart"/>
      <w:r w:rsidRPr="00EA0918">
        <w:rPr>
          <w:rFonts w:ascii="Times New Roman" w:hAnsi="Times New Roman" w:cs="Times New Roman"/>
          <w:color w:val="0D0D0D" w:themeColor="text1" w:themeTint="F2"/>
          <w:sz w:val="24"/>
          <w:szCs w:val="24"/>
        </w:rPr>
        <w:t>Ifidon</w:t>
      </w:r>
      <w:proofErr w:type="spellEnd"/>
      <w:r w:rsidRPr="00EA0918">
        <w:rPr>
          <w:rFonts w:ascii="Times New Roman" w:hAnsi="Times New Roman" w:cs="Times New Roman"/>
          <w:color w:val="0D0D0D" w:themeColor="text1" w:themeTint="F2"/>
          <w:sz w:val="24"/>
          <w:szCs w:val="24"/>
        </w:rPr>
        <w:t xml:space="preserve">, E.I. (2007). </w:t>
      </w:r>
      <w:r w:rsidRPr="00EA0918">
        <w:rPr>
          <w:rFonts w:ascii="Times New Roman" w:hAnsi="Times New Roman" w:cs="Times New Roman"/>
          <w:i/>
          <w:color w:val="0D0D0D" w:themeColor="text1" w:themeTint="F2"/>
          <w:sz w:val="24"/>
          <w:szCs w:val="24"/>
        </w:rPr>
        <w:t>New directions in African university library management.</w:t>
      </w:r>
    </w:p>
    <w:p w:rsidR="009D616E" w:rsidRPr="00EA0918" w:rsidRDefault="009D616E" w:rsidP="00E315FA">
      <w:pPr>
        <w:autoSpaceDE w:val="0"/>
        <w:autoSpaceDN w:val="0"/>
        <w:adjustRightInd w:val="0"/>
        <w:spacing w:after="0" w:line="240" w:lineRule="auto"/>
        <w:ind w:firstLine="720"/>
        <w:jc w:val="both"/>
        <w:rPr>
          <w:rFonts w:ascii="Times New Roman" w:hAnsi="Times New Roman" w:cs="Times New Roman"/>
          <w:color w:val="0D0D0D" w:themeColor="text1" w:themeTint="F2"/>
          <w:sz w:val="24"/>
          <w:szCs w:val="24"/>
        </w:rPr>
      </w:pPr>
      <w:r w:rsidRPr="00EA0918">
        <w:rPr>
          <w:rFonts w:ascii="Times New Roman" w:hAnsi="Times New Roman" w:cs="Times New Roman"/>
          <w:color w:val="0D0D0D" w:themeColor="text1" w:themeTint="F2"/>
          <w:sz w:val="24"/>
          <w:szCs w:val="24"/>
        </w:rPr>
        <w:t xml:space="preserve"> Ibadan: Spectrum Books Ltd. </w:t>
      </w:r>
    </w:p>
    <w:p w:rsidR="009D616E" w:rsidRPr="00EA0918"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E315FA"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EA0918">
        <w:rPr>
          <w:rFonts w:ascii="Times New Roman" w:hAnsi="Times New Roman" w:cs="Times New Roman"/>
          <w:color w:val="0D0D0D" w:themeColor="text1" w:themeTint="F2"/>
          <w:sz w:val="24"/>
          <w:szCs w:val="24"/>
        </w:rPr>
        <w:t>Khan, A.S. &amp; Jan, F. (2015). The study of organizational commitment and job satisfaction among</w:t>
      </w:r>
    </w:p>
    <w:p w:rsidR="009D616E" w:rsidRPr="00EA0918" w:rsidRDefault="009D616E" w:rsidP="00E315FA">
      <w:pPr>
        <w:autoSpaceDE w:val="0"/>
        <w:autoSpaceDN w:val="0"/>
        <w:adjustRightInd w:val="0"/>
        <w:spacing w:after="0" w:line="240" w:lineRule="auto"/>
        <w:ind w:left="720" w:firstLine="60"/>
        <w:jc w:val="both"/>
        <w:rPr>
          <w:rFonts w:ascii="Times New Roman" w:hAnsi="Times New Roman" w:cs="Times New Roman"/>
          <w:color w:val="0D0D0D" w:themeColor="text1" w:themeTint="F2"/>
          <w:sz w:val="24"/>
          <w:szCs w:val="24"/>
        </w:rPr>
      </w:pPr>
      <w:proofErr w:type="gramStart"/>
      <w:r w:rsidRPr="00EA0918">
        <w:rPr>
          <w:rFonts w:ascii="Times New Roman" w:hAnsi="Times New Roman" w:cs="Times New Roman"/>
          <w:color w:val="0D0D0D" w:themeColor="text1" w:themeTint="F2"/>
          <w:sz w:val="24"/>
          <w:szCs w:val="24"/>
        </w:rPr>
        <w:t>hospital</w:t>
      </w:r>
      <w:proofErr w:type="gramEnd"/>
      <w:r w:rsidRPr="00EA0918">
        <w:rPr>
          <w:rFonts w:ascii="Times New Roman" w:hAnsi="Times New Roman" w:cs="Times New Roman"/>
          <w:color w:val="0D0D0D" w:themeColor="text1" w:themeTint="F2"/>
          <w:sz w:val="24"/>
          <w:szCs w:val="24"/>
        </w:rPr>
        <w:t xml:space="preserve"> nurses. A survey of district hospitals of </w:t>
      </w:r>
      <w:proofErr w:type="spellStart"/>
      <w:r w:rsidRPr="00EA0918">
        <w:rPr>
          <w:rFonts w:ascii="Times New Roman" w:hAnsi="Times New Roman" w:cs="Times New Roman"/>
          <w:color w:val="0D0D0D" w:themeColor="text1" w:themeTint="F2"/>
          <w:sz w:val="24"/>
          <w:szCs w:val="24"/>
        </w:rPr>
        <w:t>Dera</w:t>
      </w:r>
      <w:proofErr w:type="spellEnd"/>
      <w:r w:rsidRPr="00EA0918">
        <w:rPr>
          <w:rFonts w:ascii="Times New Roman" w:hAnsi="Times New Roman" w:cs="Times New Roman"/>
          <w:color w:val="0D0D0D" w:themeColor="text1" w:themeTint="F2"/>
          <w:sz w:val="24"/>
          <w:szCs w:val="24"/>
        </w:rPr>
        <w:t xml:space="preserve"> Ismail, Khan. </w:t>
      </w:r>
      <w:r w:rsidRPr="00EA0918">
        <w:rPr>
          <w:rFonts w:ascii="Times New Roman" w:hAnsi="Times New Roman" w:cs="Times New Roman"/>
          <w:i/>
          <w:color w:val="0D0D0D" w:themeColor="text1" w:themeTint="F2"/>
          <w:sz w:val="24"/>
          <w:szCs w:val="24"/>
        </w:rPr>
        <w:t>Global Journal of Management and Business Research Administration and Management,</w:t>
      </w:r>
      <w:r w:rsidR="00565CB6">
        <w:rPr>
          <w:rFonts w:ascii="Times New Roman" w:hAnsi="Times New Roman" w:cs="Times New Roman"/>
          <w:color w:val="0D0D0D" w:themeColor="text1" w:themeTint="F2"/>
          <w:sz w:val="24"/>
          <w:szCs w:val="24"/>
        </w:rPr>
        <w:t xml:space="preserve"> 15 (1). Retrieved</w:t>
      </w:r>
      <w:r w:rsidRPr="00EA0918">
        <w:rPr>
          <w:rFonts w:ascii="Times New Roman" w:hAnsi="Times New Roman" w:cs="Times New Roman"/>
          <w:color w:val="0D0D0D" w:themeColor="text1" w:themeTint="F2"/>
          <w:sz w:val="24"/>
          <w:szCs w:val="24"/>
        </w:rPr>
        <w:t>. Accessed 13</w:t>
      </w:r>
      <w:r w:rsidRPr="00EA0918">
        <w:rPr>
          <w:rFonts w:ascii="Times New Roman" w:hAnsi="Times New Roman" w:cs="Times New Roman"/>
          <w:color w:val="0D0D0D" w:themeColor="text1" w:themeTint="F2"/>
          <w:sz w:val="24"/>
          <w:szCs w:val="24"/>
          <w:vertAlign w:val="superscript"/>
        </w:rPr>
        <w:t>rd</w:t>
      </w:r>
      <w:r w:rsidRPr="00EA0918">
        <w:rPr>
          <w:rFonts w:ascii="Times New Roman" w:hAnsi="Times New Roman" w:cs="Times New Roman"/>
          <w:color w:val="0D0D0D" w:themeColor="text1" w:themeTint="F2"/>
          <w:sz w:val="24"/>
          <w:szCs w:val="24"/>
        </w:rPr>
        <w:t xml:space="preserve"> February, 2022 from </w:t>
      </w:r>
      <w:hyperlink r:id="rId12" w:history="1">
        <w:r w:rsidRPr="00EA0918">
          <w:rPr>
            <w:rStyle w:val="Hyperlink"/>
            <w:rFonts w:ascii="Times New Roman" w:hAnsi="Times New Roman" w:cs="Times New Roman"/>
            <w:sz w:val="24"/>
            <w:szCs w:val="24"/>
          </w:rPr>
          <w:t>https://creativecommons.org/licensesby-nc(13.01)</w:t>
        </w:r>
      </w:hyperlink>
      <w:r w:rsidRPr="00EA0918">
        <w:rPr>
          <w:rFonts w:ascii="Times New Roman" w:hAnsi="Times New Roman" w:cs="Times New Roman"/>
          <w:sz w:val="24"/>
          <w:szCs w:val="24"/>
        </w:rPr>
        <w:t>.</w:t>
      </w:r>
      <w:r w:rsidRPr="00EA0918">
        <w:rPr>
          <w:rFonts w:ascii="Times New Roman" w:hAnsi="Times New Roman" w:cs="Times New Roman"/>
          <w:color w:val="0D0D0D" w:themeColor="text1" w:themeTint="F2"/>
          <w:sz w:val="24"/>
          <w:szCs w:val="24"/>
        </w:rPr>
        <w:t xml:space="preserve"> </w:t>
      </w:r>
    </w:p>
    <w:p w:rsidR="009D616E" w:rsidRPr="00EA0918"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E315FA" w:rsidRDefault="009D616E"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EA0918">
        <w:rPr>
          <w:rFonts w:ascii="Times New Roman" w:hAnsi="Times New Roman" w:cs="Times New Roman"/>
          <w:color w:val="0D0D0D" w:themeColor="text1" w:themeTint="F2"/>
          <w:sz w:val="24"/>
          <w:szCs w:val="24"/>
        </w:rPr>
        <w:t xml:space="preserve">Khan, K., Farooq, S. &amp; </w:t>
      </w:r>
      <w:proofErr w:type="spellStart"/>
      <w:r w:rsidRPr="00EA0918">
        <w:rPr>
          <w:rFonts w:ascii="Times New Roman" w:hAnsi="Times New Roman" w:cs="Times New Roman"/>
          <w:color w:val="0D0D0D" w:themeColor="text1" w:themeTint="F2"/>
          <w:sz w:val="24"/>
          <w:szCs w:val="24"/>
        </w:rPr>
        <w:t>Ullah</w:t>
      </w:r>
      <w:proofErr w:type="spellEnd"/>
      <w:r w:rsidRPr="00EA0918">
        <w:rPr>
          <w:rFonts w:ascii="Times New Roman" w:hAnsi="Times New Roman" w:cs="Times New Roman"/>
          <w:color w:val="0D0D0D" w:themeColor="text1" w:themeTint="F2"/>
          <w:sz w:val="24"/>
          <w:szCs w:val="24"/>
        </w:rPr>
        <w:t>, M.I. (2010). The relationship between rewards and employee</w:t>
      </w:r>
    </w:p>
    <w:p w:rsidR="009D616E" w:rsidRDefault="009D616E" w:rsidP="00E315FA">
      <w:pPr>
        <w:autoSpaceDE w:val="0"/>
        <w:autoSpaceDN w:val="0"/>
        <w:adjustRightInd w:val="0"/>
        <w:spacing w:after="0" w:line="240" w:lineRule="auto"/>
        <w:ind w:left="720" w:firstLine="60"/>
        <w:jc w:val="both"/>
        <w:rPr>
          <w:rFonts w:ascii="Times New Roman" w:hAnsi="Times New Roman" w:cs="Times New Roman"/>
          <w:color w:val="0D0D0D" w:themeColor="text1" w:themeTint="F2"/>
          <w:sz w:val="24"/>
          <w:szCs w:val="24"/>
        </w:rPr>
      </w:pPr>
      <w:proofErr w:type="gramStart"/>
      <w:r w:rsidRPr="00EA0918">
        <w:rPr>
          <w:rFonts w:ascii="Times New Roman" w:hAnsi="Times New Roman" w:cs="Times New Roman"/>
          <w:color w:val="0D0D0D" w:themeColor="text1" w:themeTint="F2"/>
          <w:sz w:val="24"/>
          <w:szCs w:val="24"/>
        </w:rPr>
        <w:t>motivation</w:t>
      </w:r>
      <w:proofErr w:type="gramEnd"/>
      <w:r w:rsidRPr="00EA0918">
        <w:rPr>
          <w:rFonts w:ascii="Times New Roman" w:hAnsi="Times New Roman" w:cs="Times New Roman"/>
          <w:color w:val="0D0D0D" w:themeColor="text1" w:themeTint="F2"/>
          <w:sz w:val="24"/>
          <w:szCs w:val="24"/>
        </w:rPr>
        <w:t xml:space="preserve"> in commercial banks of Pakistan. </w:t>
      </w:r>
      <w:r w:rsidRPr="00EA0918">
        <w:rPr>
          <w:rFonts w:ascii="Times New Roman" w:hAnsi="Times New Roman" w:cs="Times New Roman"/>
          <w:i/>
          <w:color w:val="0D0D0D" w:themeColor="text1" w:themeTint="F2"/>
          <w:sz w:val="24"/>
          <w:szCs w:val="24"/>
        </w:rPr>
        <w:t>Research Journal of International Studies,</w:t>
      </w:r>
      <w:r w:rsidRPr="00EA0918">
        <w:rPr>
          <w:rFonts w:ascii="Times New Roman" w:hAnsi="Times New Roman" w:cs="Times New Roman"/>
          <w:color w:val="0D0D0D" w:themeColor="text1" w:themeTint="F2"/>
          <w:sz w:val="24"/>
          <w:szCs w:val="24"/>
        </w:rPr>
        <w:t xml:space="preserve"> </w:t>
      </w:r>
      <w:r w:rsidR="00E315FA">
        <w:rPr>
          <w:rFonts w:ascii="Times New Roman" w:hAnsi="Times New Roman" w:cs="Times New Roman"/>
          <w:color w:val="0D0D0D" w:themeColor="text1" w:themeTint="F2"/>
          <w:sz w:val="24"/>
          <w:szCs w:val="24"/>
        </w:rPr>
        <w:t xml:space="preserve">14, 37-52. Retrieved on </w:t>
      </w:r>
      <w:r w:rsidRPr="00EA0918">
        <w:rPr>
          <w:rFonts w:ascii="Times New Roman" w:hAnsi="Times New Roman" w:cs="Times New Roman"/>
          <w:color w:val="0D0D0D" w:themeColor="text1" w:themeTint="F2"/>
          <w:sz w:val="24"/>
          <w:szCs w:val="24"/>
        </w:rPr>
        <w:t>Accessed 13</w:t>
      </w:r>
      <w:r w:rsidRPr="00EA0918">
        <w:rPr>
          <w:rFonts w:ascii="Times New Roman" w:hAnsi="Times New Roman" w:cs="Times New Roman"/>
          <w:color w:val="0D0D0D" w:themeColor="text1" w:themeTint="F2"/>
          <w:sz w:val="24"/>
          <w:szCs w:val="24"/>
          <w:vertAlign w:val="superscript"/>
        </w:rPr>
        <w:t>rd</w:t>
      </w:r>
      <w:r w:rsidRPr="00EA0918">
        <w:rPr>
          <w:rFonts w:ascii="Times New Roman" w:hAnsi="Times New Roman" w:cs="Times New Roman"/>
          <w:color w:val="0D0D0D" w:themeColor="text1" w:themeTint="F2"/>
          <w:sz w:val="24"/>
          <w:szCs w:val="24"/>
        </w:rPr>
        <w:t xml:space="preserve"> February, 2022 from </w:t>
      </w:r>
      <w:hyperlink r:id="rId13" w:history="1">
        <w:r w:rsidRPr="00EA0918">
          <w:rPr>
            <w:rStyle w:val="Hyperlink"/>
            <w:rFonts w:ascii="Times New Roman" w:hAnsi="Times New Roman" w:cs="Times New Roman"/>
            <w:color w:val="0D0D0D" w:themeColor="text1" w:themeTint="F2"/>
            <w:sz w:val="24"/>
            <w:szCs w:val="24"/>
          </w:rPr>
          <w:t>http://www.eurojournbals.com/rjis14.06pdf</w:t>
        </w:r>
      </w:hyperlink>
      <w:r w:rsidRPr="00EA0918">
        <w:rPr>
          <w:rFonts w:ascii="Times New Roman" w:hAnsi="Times New Roman" w:cs="Times New Roman"/>
          <w:sz w:val="24"/>
          <w:szCs w:val="24"/>
        </w:rPr>
        <w:t>.</w:t>
      </w:r>
      <w:r w:rsidRPr="00EA0918">
        <w:rPr>
          <w:rFonts w:ascii="Times New Roman" w:hAnsi="Times New Roman" w:cs="Times New Roman"/>
          <w:color w:val="0D0D0D" w:themeColor="text1" w:themeTint="F2"/>
          <w:sz w:val="24"/>
          <w:szCs w:val="24"/>
        </w:rPr>
        <w:t xml:space="preserve">  </w:t>
      </w:r>
    </w:p>
    <w:p w:rsidR="00F309FB" w:rsidRDefault="00F309FB"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E315FA" w:rsidRDefault="00F309FB" w:rsidP="009D616E">
      <w:pPr>
        <w:autoSpaceDE w:val="0"/>
        <w:autoSpaceDN w:val="0"/>
        <w:adjustRightInd w:val="0"/>
        <w:spacing w:after="0" w:line="240" w:lineRule="auto"/>
        <w:jc w:val="both"/>
        <w:rPr>
          <w:rFonts w:ascii="Times New Roman" w:hAnsi="Times New Roman" w:cs="Times New Roman"/>
          <w:color w:val="0D0D0D" w:themeColor="text1" w:themeTint="F2"/>
          <w:sz w:val="24"/>
          <w:szCs w:val="24"/>
        </w:rPr>
      </w:pPr>
      <w:proofErr w:type="spellStart"/>
      <w:r w:rsidRPr="00F309FB">
        <w:rPr>
          <w:rFonts w:ascii="Times New Roman" w:hAnsi="Times New Roman" w:cs="Times New Roman"/>
          <w:color w:val="0D0D0D" w:themeColor="text1" w:themeTint="F2"/>
          <w:sz w:val="24"/>
          <w:szCs w:val="24"/>
        </w:rPr>
        <w:lastRenderedPageBreak/>
        <w:t>UKEssays</w:t>
      </w:r>
      <w:proofErr w:type="spellEnd"/>
      <w:r w:rsidRPr="00F309FB">
        <w:rPr>
          <w:rFonts w:ascii="Times New Roman" w:hAnsi="Times New Roman" w:cs="Times New Roman"/>
          <w:color w:val="0D0D0D" w:themeColor="text1" w:themeTint="F2"/>
          <w:sz w:val="24"/>
          <w:szCs w:val="24"/>
        </w:rPr>
        <w:t>. (November 2018). Purpose of training and development for employees. Retrieved from</w:t>
      </w:r>
    </w:p>
    <w:p w:rsidR="00F309FB" w:rsidRPr="00EA0918" w:rsidRDefault="00F309FB" w:rsidP="00E315FA">
      <w:pPr>
        <w:autoSpaceDE w:val="0"/>
        <w:autoSpaceDN w:val="0"/>
        <w:adjustRightInd w:val="0"/>
        <w:spacing w:after="0" w:line="240" w:lineRule="auto"/>
        <w:ind w:left="720" w:firstLine="60"/>
        <w:jc w:val="both"/>
        <w:rPr>
          <w:rFonts w:ascii="Times New Roman" w:hAnsi="Times New Roman" w:cs="Times New Roman"/>
          <w:color w:val="0D0D0D" w:themeColor="text1" w:themeTint="F2"/>
          <w:sz w:val="24"/>
          <w:szCs w:val="24"/>
        </w:rPr>
      </w:pPr>
      <w:proofErr w:type="gramStart"/>
      <w:r w:rsidRPr="00F309FB">
        <w:rPr>
          <w:rFonts w:ascii="Times New Roman" w:hAnsi="Times New Roman" w:cs="Times New Roman"/>
          <w:color w:val="0D0D0D" w:themeColor="text1" w:themeTint="F2"/>
          <w:sz w:val="24"/>
          <w:szCs w:val="24"/>
        </w:rPr>
        <w:t>h</w:t>
      </w:r>
      <w:proofErr w:type="gramEnd"/>
      <w:hyperlink r:id="rId14" w:history="1">
        <w:r w:rsidR="00E315FA" w:rsidRPr="00254CDB">
          <w:rPr>
            <w:rStyle w:val="Hyperlink"/>
            <w:rFonts w:ascii="Times New Roman" w:hAnsi="Times New Roman" w:cs="Times New Roman"/>
            <w:sz w:val="24"/>
            <w:szCs w:val="24"/>
          </w:rPr>
          <w:t>ttps://www.ukessays.com/essays/management/purpose-of-training-and-development-f</w:t>
        </w:r>
      </w:hyperlink>
      <w:r w:rsidRPr="00F309FB">
        <w:rPr>
          <w:rFonts w:ascii="Times New Roman" w:hAnsi="Times New Roman" w:cs="Times New Roman"/>
          <w:color w:val="0D0D0D" w:themeColor="text1" w:themeTint="F2"/>
          <w:sz w:val="24"/>
          <w:szCs w:val="24"/>
        </w:rPr>
        <w:t>or-employees-management-essay.php?vref=1</w:t>
      </w:r>
    </w:p>
    <w:p w:rsidR="009D616E" w:rsidRPr="00EA0918" w:rsidRDefault="009D616E" w:rsidP="009D616E">
      <w:pPr>
        <w:spacing w:after="0" w:line="240" w:lineRule="auto"/>
        <w:ind w:left="720" w:hanging="720"/>
        <w:jc w:val="both"/>
        <w:rPr>
          <w:rFonts w:ascii="Times New Roman" w:hAnsi="Times New Roman" w:cs="Times New Roman"/>
          <w:color w:val="0D0D0D" w:themeColor="text1" w:themeTint="F2"/>
          <w:sz w:val="24"/>
          <w:szCs w:val="24"/>
        </w:rPr>
      </w:pPr>
    </w:p>
    <w:p w:rsidR="009D616E" w:rsidRPr="00EA0918" w:rsidRDefault="009D616E" w:rsidP="009D616E">
      <w:pPr>
        <w:autoSpaceDE w:val="0"/>
        <w:autoSpaceDN w:val="0"/>
        <w:adjustRightInd w:val="0"/>
        <w:spacing w:after="0" w:line="240" w:lineRule="auto"/>
        <w:jc w:val="both"/>
        <w:rPr>
          <w:rFonts w:ascii="Times New Roman" w:hAnsi="Times New Roman" w:cs="Times New Roman"/>
          <w:b/>
          <w:sz w:val="24"/>
          <w:szCs w:val="24"/>
        </w:rPr>
      </w:pPr>
    </w:p>
    <w:p w:rsidR="009D616E" w:rsidRPr="00EA0918" w:rsidRDefault="009D616E" w:rsidP="009D616E">
      <w:pPr>
        <w:autoSpaceDE w:val="0"/>
        <w:autoSpaceDN w:val="0"/>
        <w:adjustRightInd w:val="0"/>
        <w:spacing w:after="0" w:line="240" w:lineRule="auto"/>
        <w:jc w:val="both"/>
        <w:rPr>
          <w:rFonts w:ascii="Times New Roman" w:hAnsi="Times New Roman" w:cs="Times New Roman"/>
          <w:b/>
          <w:sz w:val="24"/>
          <w:szCs w:val="24"/>
        </w:rPr>
      </w:pPr>
    </w:p>
    <w:p w:rsidR="00563C0C" w:rsidRDefault="00563C0C"/>
    <w:sectPr w:rsidR="00563C0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D3" w:rsidRDefault="00C152D3">
      <w:pPr>
        <w:spacing w:after="0" w:line="240" w:lineRule="auto"/>
      </w:pPr>
      <w:r>
        <w:separator/>
      </w:r>
    </w:p>
  </w:endnote>
  <w:endnote w:type="continuationSeparator" w:id="0">
    <w:p w:rsidR="00C152D3" w:rsidRDefault="00C1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33183"/>
      <w:docPartObj>
        <w:docPartGallery w:val="Page Numbers (Bottom of Page)"/>
        <w:docPartUnique/>
      </w:docPartObj>
    </w:sdtPr>
    <w:sdtEndPr>
      <w:rPr>
        <w:noProof/>
      </w:rPr>
    </w:sdtEndPr>
    <w:sdtContent>
      <w:p w:rsidR="004B5B3C" w:rsidRDefault="00ED6F41">
        <w:pPr>
          <w:pStyle w:val="Footer"/>
          <w:jc w:val="center"/>
        </w:pPr>
        <w:r>
          <w:fldChar w:fldCharType="begin"/>
        </w:r>
        <w:r>
          <w:instrText xml:space="preserve"> PAGE   \* MERGEFORMAT </w:instrText>
        </w:r>
        <w:r>
          <w:fldChar w:fldCharType="separate"/>
        </w:r>
        <w:r w:rsidR="00333486">
          <w:rPr>
            <w:noProof/>
          </w:rPr>
          <w:t>20</w:t>
        </w:r>
        <w:r>
          <w:rPr>
            <w:noProof/>
          </w:rPr>
          <w:fldChar w:fldCharType="end"/>
        </w:r>
      </w:p>
    </w:sdtContent>
  </w:sdt>
  <w:p w:rsidR="004B5B3C" w:rsidRDefault="004B5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D3" w:rsidRDefault="00C152D3">
      <w:pPr>
        <w:spacing w:after="0" w:line="240" w:lineRule="auto"/>
      </w:pPr>
      <w:r>
        <w:separator/>
      </w:r>
    </w:p>
  </w:footnote>
  <w:footnote w:type="continuationSeparator" w:id="0">
    <w:p w:rsidR="00C152D3" w:rsidRDefault="00C15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71AB9"/>
    <w:multiLevelType w:val="hybridMultilevel"/>
    <w:tmpl w:val="A2FA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BD2D1A"/>
    <w:multiLevelType w:val="hybridMultilevel"/>
    <w:tmpl w:val="A55AE7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E"/>
    <w:rsid w:val="00000BFF"/>
    <w:rsid w:val="0001387F"/>
    <w:rsid w:val="00052F78"/>
    <w:rsid w:val="000924F2"/>
    <w:rsid w:val="000D6095"/>
    <w:rsid w:val="00104F3F"/>
    <w:rsid w:val="0011387E"/>
    <w:rsid w:val="00123EA6"/>
    <w:rsid w:val="00126F31"/>
    <w:rsid w:val="001516E4"/>
    <w:rsid w:val="00161F44"/>
    <w:rsid w:val="001C1E2C"/>
    <w:rsid w:val="00262EE2"/>
    <w:rsid w:val="00287BE1"/>
    <w:rsid w:val="002C7078"/>
    <w:rsid w:val="0032636B"/>
    <w:rsid w:val="00333486"/>
    <w:rsid w:val="00350641"/>
    <w:rsid w:val="003D07F3"/>
    <w:rsid w:val="00405B14"/>
    <w:rsid w:val="004434FB"/>
    <w:rsid w:val="00444C38"/>
    <w:rsid w:val="004478BD"/>
    <w:rsid w:val="00454974"/>
    <w:rsid w:val="004753B6"/>
    <w:rsid w:val="004A541C"/>
    <w:rsid w:val="004B5B3C"/>
    <w:rsid w:val="004D4055"/>
    <w:rsid w:val="004F0332"/>
    <w:rsid w:val="00543F8D"/>
    <w:rsid w:val="00556C87"/>
    <w:rsid w:val="00563C0C"/>
    <w:rsid w:val="00565CB6"/>
    <w:rsid w:val="00587F29"/>
    <w:rsid w:val="005E0A67"/>
    <w:rsid w:val="00604C40"/>
    <w:rsid w:val="006137A2"/>
    <w:rsid w:val="006424C3"/>
    <w:rsid w:val="0065201A"/>
    <w:rsid w:val="00662530"/>
    <w:rsid w:val="006A7531"/>
    <w:rsid w:val="006E5D88"/>
    <w:rsid w:val="006E62E0"/>
    <w:rsid w:val="006F7A52"/>
    <w:rsid w:val="007215B4"/>
    <w:rsid w:val="00724034"/>
    <w:rsid w:val="00734A04"/>
    <w:rsid w:val="007447FB"/>
    <w:rsid w:val="00754633"/>
    <w:rsid w:val="00775B80"/>
    <w:rsid w:val="007A09DC"/>
    <w:rsid w:val="007B184C"/>
    <w:rsid w:val="007B7BC6"/>
    <w:rsid w:val="007E6540"/>
    <w:rsid w:val="00813707"/>
    <w:rsid w:val="00826D17"/>
    <w:rsid w:val="00831551"/>
    <w:rsid w:val="00832FB3"/>
    <w:rsid w:val="008748CB"/>
    <w:rsid w:val="00883442"/>
    <w:rsid w:val="008A3C42"/>
    <w:rsid w:val="008D002A"/>
    <w:rsid w:val="008D459D"/>
    <w:rsid w:val="008E0EDD"/>
    <w:rsid w:val="008E6C11"/>
    <w:rsid w:val="008E73BC"/>
    <w:rsid w:val="00903A05"/>
    <w:rsid w:val="00987A57"/>
    <w:rsid w:val="009A1DFC"/>
    <w:rsid w:val="009D616E"/>
    <w:rsid w:val="009F279C"/>
    <w:rsid w:val="00A20B72"/>
    <w:rsid w:val="00A90EEA"/>
    <w:rsid w:val="00B03B51"/>
    <w:rsid w:val="00B27E9A"/>
    <w:rsid w:val="00B76EAB"/>
    <w:rsid w:val="00C152D3"/>
    <w:rsid w:val="00C26CD8"/>
    <w:rsid w:val="00C33A70"/>
    <w:rsid w:val="00C60BC6"/>
    <w:rsid w:val="00C75653"/>
    <w:rsid w:val="00CE1F05"/>
    <w:rsid w:val="00CF5026"/>
    <w:rsid w:val="00D179CD"/>
    <w:rsid w:val="00D4495D"/>
    <w:rsid w:val="00D455D9"/>
    <w:rsid w:val="00D55CA9"/>
    <w:rsid w:val="00D6175B"/>
    <w:rsid w:val="00D927C7"/>
    <w:rsid w:val="00E03A01"/>
    <w:rsid w:val="00E315FA"/>
    <w:rsid w:val="00E4348B"/>
    <w:rsid w:val="00E44FDD"/>
    <w:rsid w:val="00E75F1D"/>
    <w:rsid w:val="00ED1A4B"/>
    <w:rsid w:val="00ED2FDC"/>
    <w:rsid w:val="00ED6F41"/>
    <w:rsid w:val="00F13051"/>
    <w:rsid w:val="00F156CC"/>
    <w:rsid w:val="00F309FB"/>
    <w:rsid w:val="00FB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E725E-E61B-4B34-8327-758586F9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6E"/>
    <w:pPr>
      <w:ind w:left="720"/>
      <w:contextualSpacing/>
    </w:pPr>
  </w:style>
  <w:style w:type="paragraph" w:customStyle="1" w:styleId="Default">
    <w:name w:val="Default"/>
    <w:rsid w:val="009D616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D6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616E"/>
    <w:rPr>
      <w:color w:val="0563C1" w:themeColor="hyperlink"/>
      <w:u w:val="single"/>
    </w:rPr>
  </w:style>
  <w:style w:type="paragraph" w:styleId="Footer">
    <w:name w:val="footer"/>
    <w:basedOn w:val="Normal"/>
    <w:link w:val="FooterChar"/>
    <w:uiPriority w:val="99"/>
    <w:unhideWhenUsed/>
    <w:rsid w:val="009D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6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eurojournbals.com/rjis14.06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creativecommons.org/licensesby-nc(13.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se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eseus" TargetMode="External"/><Relationship Id="rId4" Type="http://schemas.openxmlformats.org/officeDocument/2006/relationships/webSettings" Target="webSettings.xml"/><Relationship Id="rId9" Type="http://schemas.openxmlformats.org/officeDocument/2006/relationships/hyperlink" Target="https://www.researchgate.net" TargetMode="External"/><Relationship Id="rId14" Type="http://schemas.openxmlformats.org/officeDocument/2006/relationships/hyperlink" Target="ttps://www.ukessays.com/essays/management/purpose-of-training-and-development-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Types of Training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Sheet1!$B$1</c:f>
              <c:strCache>
                <c:ptCount val="1"/>
                <c:pt idx="0">
                  <c:v>Series 1</c:v>
                </c:pt>
              </c:strCache>
            </c:strRef>
          </c:tx>
          <c:spPr>
            <a:solidFill>
              <a:schemeClr val="accent1"/>
            </a:solidFill>
            <a:ln>
              <a:noFill/>
            </a:ln>
            <a:effectLst/>
          </c:spPr>
          <c:cat>
            <c:strRef>
              <c:f>Sheet1!$A$2:$A$8</c:f>
              <c:strCache>
                <c:ptCount val="7"/>
                <c:pt idx="0">
                  <c:v>formal education towards BLIS, MLIS and Ph.D </c:v>
                </c:pt>
                <c:pt idx="1">
                  <c:v>Workshop, Conferences and Seminars attended  with support </c:v>
                </c:pt>
                <c:pt idx="2">
                  <c:v>Library ICT Training</c:v>
                </c:pt>
                <c:pt idx="3">
                  <c:v>Training organizing internally for staff</c:v>
                </c:pt>
                <c:pt idx="4">
                  <c:v>In-service Training</c:v>
                </c:pt>
                <c:pt idx="5">
                  <c:v>In House Orientation</c:v>
                </c:pt>
                <c:pt idx="6">
                  <c:v>Appraisal and Continuing education</c:v>
                </c:pt>
              </c:strCache>
            </c:strRef>
          </c:cat>
          <c:val>
            <c:numRef>
              <c:f>Sheet1!$B$2:$B$8</c:f>
              <c:numCache>
                <c:formatCode>General</c:formatCode>
                <c:ptCount val="7"/>
                <c:pt idx="0">
                  <c:v>56</c:v>
                </c:pt>
                <c:pt idx="1">
                  <c:v>6</c:v>
                </c:pt>
                <c:pt idx="2">
                  <c:v>6</c:v>
                </c:pt>
                <c:pt idx="3">
                  <c:v>25</c:v>
                </c:pt>
                <c:pt idx="4">
                  <c:v>20</c:v>
                </c:pt>
                <c:pt idx="5">
                  <c:v>21</c:v>
                </c:pt>
                <c:pt idx="6">
                  <c:v>21</c:v>
                </c:pt>
              </c:numCache>
            </c:numRef>
          </c:val>
        </c:ser>
        <c:ser>
          <c:idx val="1"/>
          <c:order val="1"/>
          <c:tx>
            <c:strRef>
              <c:f>Sheet1!$C$1</c:f>
              <c:strCache>
                <c:ptCount val="1"/>
                <c:pt idx="0">
                  <c:v>Column1</c:v>
                </c:pt>
              </c:strCache>
            </c:strRef>
          </c:tx>
          <c:spPr>
            <a:solidFill>
              <a:schemeClr val="accent2"/>
            </a:solidFill>
            <a:ln>
              <a:noFill/>
            </a:ln>
            <a:effectLst/>
          </c:spPr>
          <c:cat>
            <c:strRef>
              <c:f>Sheet1!$A$2:$A$8</c:f>
              <c:strCache>
                <c:ptCount val="7"/>
                <c:pt idx="0">
                  <c:v>formal education towards BLIS, MLIS and Ph.D </c:v>
                </c:pt>
                <c:pt idx="1">
                  <c:v>Workshop, Conferences and Seminars attended  with support </c:v>
                </c:pt>
                <c:pt idx="2">
                  <c:v>Library ICT Training</c:v>
                </c:pt>
                <c:pt idx="3">
                  <c:v>Training organizing internally for staff</c:v>
                </c:pt>
                <c:pt idx="4">
                  <c:v>In-service Training</c:v>
                </c:pt>
                <c:pt idx="5">
                  <c:v>In House Orientation</c:v>
                </c:pt>
                <c:pt idx="6">
                  <c:v>Appraisal and Continuing education</c:v>
                </c:pt>
              </c:strCache>
            </c:strRef>
          </c:cat>
          <c:val>
            <c:numRef>
              <c:f>Sheet1!$C$2:$C$8</c:f>
              <c:numCache>
                <c:formatCode>General</c:formatCode>
                <c:ptCount val="7"/>
              </c:numCache>
            </c:numRef>
          </c:val>
        </c:ser>
        <c:dLbls>
          <c:showLegendKey val="0"/>
          <c:showVal val="0"/>
          <c:showCatName val="0"/>
          <c:showSerName val="0"/>
          <c:showPercent val="0"/>
          <c:showBubbleSize val="0"/>
        </c:dLbls>
        <c:axId val="369367480"/>
        <c:axId val="369366304"/>
      </c:areaChart>
      <c:catAx>
        <c:axId val="3693674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366304"/>
        <c:crosses val="autoZero"/>
        <c:auto val="1"/>
        <c:lblAlgn val="ctr"/>
        <c:lblOffset val="100"/>
        <c:noMultiLvlLbl val="0"/>
      </c:catAx>
      <c:valAx>
        <c:axId val="36936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367480"/>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Attitude towards Training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Positive </c:v>
                </c:pt>
                <c:pt idx="1">
                  <c:v>negative </c:v>
                </c:pt>
              </c:strCache>
            </c:strRef>
          </c:cat>
          <c:val>
            <c:numRef>
              <c:f>Sheet1!$B$2:$B$5</c:f>
              <c:numCache>
                <c:formatCode>General</c:formatCode>
                <c:ptCount val="4"/>
                <c:pt idx="0">
                  <c:v>56</c:v>
                </c:pt>
                <c:pt idx="1">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20</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49</cp:revision>
  <dcterms:created xsi:type="dcterms:W3CDTF">2022-04-06T00:40:00Z</dcterms:created>
  <dcterms:modified xsi:type="dcterms:W3CDTF">2022-04-13T20:05:00Z</dcterms:modified>
</cp:coreProperties>
</file>